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03CCF" w:rsidRPr="001064DD" w:rsidRDefault="00B03CCF" w:rsidP="0031656C">
      <w:pPr>
        <w:pStyle w:val="ab"/>
        <w:spacing w:before="120" w:after="480"/>
        <w:jc w:val="center"/>
        <w:rPr>
          <w:b/>
          <w:sz w:val="32"/>
          <w:szCs w:val="32"/>
        </w:rPr>
      </w:pPr>
      <w:bookmarkStart w:id="0" w:name="_Toc355728713"/>
      <w:bookmarkStart w:id="1" w:name="_Toc356293371"/>
      <w:bookmarkStart w:id="2" w:name="_Toc356293444"/>
      <w:bookmarkStart w:id="3" w:name="_Toc361222828"/>
      <w:r w:rsidRPr="001064DD">
        <w:rPr>
          <w:b/>
          <w:sz w:val="32"/>
          <w:szCs w:val="32"/>
        </w:rPr>
        <w:t>ГОСУДАРСТВЕННОЕ АВТОНОМНОЕ ОБРАЗОВАТЕЛЬНОЕ УЧРЕЖДЕНИЕ</w:t>
      </w:r>
      <w:r w:rsidRPr="001064DD">
        <w:rPr>
          <w:b/>
          <w:sz w:val="32"/>
          <w:szCs w:val="32"/>
        </w:rPr>
        <w:br/>
        <w:t>ДОПОЛНИТЕЛЬНОГО ПРОФЕССИОНАЛЬНОГО ОБРАЗОВАНИЯ РЕСПУБЛИКИ БАШКОРТОСТАН</w:t>
      </w:r>
      <w:r w:rsidRPr="001064DD">
        <w:rPr>
          <w:b/>
          <w:sz w:val="32"/>
          <w:szCs w:val="32"/>
        </w:rPr>
        <w:br/>
        <w:t>«УЧЕБНЫЙ ЦЕНТР ГСЗН РБ»</w:t>
      </w:r>
    </w:p>
    <w:tbl>
      <w:tblPr>
        <w:tblW w:w="0" w:type="auto"/>
        <w:tblLook w:val="04A0"/>
      </w:tblPr>
      <w:tblGrid>
        <w:gridCol w:w="5353"/>
        <w:gridCol w:w="284"/>
        <w:gridCol w:w="4644"/>
      </w:tblGrid>
      <w:tr w:rsidR="00B03CCF" w:rsidRPr="00195180" w:rsidTr="003C72D8">
        <w:tc>
          <w:tcPr>
            <w:tcW w:w="5353" w:type="dxa"/>
          </w:tcPr>
          <w:p w:rsidR="00B03CCF" w:rsidRPr="001064DD" w:rsidRDefault="00B03CCF" w:rsidP="0031656C">
            <w:pPr>
              <w:pStyle w:val="ab"/>
              <w:jc w:val="left"/>
              <w:rPr>
                <w:b/>
                <w:sz w:val="28"/>
                <w:szCs w:val="28"/>
              </w:rPr>
            </w:pPr>
            <w:r w:rsidRPr="001064DD">
              <w:rPr>
                <w:b/>
                <w:sz w:val="28"/>
                <w:szCs w:val="28"/>
              </w:rPr>
              <w:t>СОГЛАСОВАНО</w:t>
            </w:r>
          </w:p>
          <w:p w:rsidR="003C72D8" w:rsidRPr="001064DD" w:rsidRDefault="003C72D8" w:rsidP="003C72D8">
            <w:pPr>
              <w:pStyle w:val="ab"/>
              <w:jc w:val="left"/>
              <w:rPr>
                <w:sz w:val="28"/>
                <w:szCs w:val="28"/>
              </w:rPr>
            </w:pPr>
            <w:r w:rsidRPr="001064DD">
              <w:rPr>
                <w:sz w:val="28"/>
                <w:szCs w:val="28"/>
              </w:rPr>
              <w:t>На заседании Методической комиссии</w:t>
            </w:r>
          </w:p>
          <w:p w:rsidR="003C72D8" w:rsidRPr="001064DD" w:rsidRDefault="003C72D8" w:rsidP="003C72D8">
            <w:pPr>
              <w:pStyle w:val="ab"/>
              <w:jc w:val="left"/>
              <w:rPr>
                <w:sz w:val="28"/>
                <w:szCs w:val="28"/>
              </w:rPr>
            </w:pPr>
            <w:r w:rsidRPr="001064DD">
              <w:rPr>
                <w:sz w:val="28"/>
                <w:szCs w:val="28"/>
              </w:rPr>
              <w:t>Протокол № ___ от «__» _________201</w:t>
            </w:r>
            <w:r w:rsidRPr="001064DD">
              <w:rPr>
                <w:sz w:val="28"/>
                <w:szCs w:val="28"/>
              </w:rPr>
              <w:softHyphen/>
              <w:t>_г.</w:t>
            </w:r>
          </w:p>
          <w:p w:rsidR="003C72D8" w:rsidRPr="001064DD" w:rsidRDefault="003C72D8" w:rsidP="003C72D8">
            <w:pPr>
              <w:pStyle w:val="ab"/>
              <w:jc w:val="left"/>
              <w:rPr>
                <w:sz w:val="28"/>
                <w:szCs w:val="28"/>
              </w:rPr>
            </w:pPr>
            <w:r w:rsidRPr="001064DD">
              <w:rPr>
                <w:sz w:val="28"/>
                <w:szCs w:val="28"/>
              </w:rPr>
              <w:t>Председатель Методической комиссии</w:t>
            </w:r>
          </w:p>
          <w:p w:rsidR="00B03CCF" w:rsidRPr="001064DD" w:rsidRDefault="003C72D8" w:rsidP="003C72D8">
            <w:pPr>
              <w:pStyle w:val="ab"/>
              <w:jc w:val="left"/>
              <w:rPr>
                <w:sz w:val="28"/>
                <w:szCs w:val="28"/>
              </w:rPr>
            </w:pPr>
            <w:r w:rsidRPr="001064DD">
              <w:rPr>
                <w:sz w:val="28"/>
                <w:szCs w:val="28"/>
              </w:rPr>
              <w:t>________________ Т.Г. Хуснутдинова</w:t>
            </w:r>
          </w:p>
        </w:tc>
        <w:tc>
          <w:tcPr>
            <w:tcW w:w="284" w:type="dxa"/>
          </w:tcPr>
          <w:p w:rsidR="00B03CCF" w:rsidRPr="001064DD" w:rsidRDefault="00B03CCF" w:rsidP="0031656C">
            <w:pPr>
              <w:pStyle w:val="ab"/>
              <w:spacing w:before="1040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644" w:type="dxa"/>
          </w:tcPr>
          <w:p w:rsidR="00B03CCF" w:rsidRPr="001064DD" w:rsidRDefault="00B03CCF" w:rsidP="0031656C">
            <w:pPr>
              <w:pStyle w:val="ab"/>
              <w:jc w:val="left"/>
              <w:rPr>
                <w:b/>
                <w:sz w:val="28"/>
                <w:szCs w:val="28"/>
              </w:rPr>
            </w:pPr>
            <w:r w:rsidRPr="001064DD">
              <w:rPr>
                <w:b/>
                <w:sz w:val="28"/>
                <w:szCs w:val="28"/>
              </w:rPr>
              <w:t>УТВЕРЖДЕНО</w:t>
            </w:r>
          </w:p>
          <w:p w:rsidR="003C72D8" w:rsidRPr="001064DD" w:rsidRDefault="003C72D8" w:rsidP="003C72D8">
            <w:pPr>
              <w:pStyle w:val="ab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Зам. н</w:t>
            </w:r>
            <w:r w:rsidRPr="001064DD">
              <w:rPr>
                <w:sz w:val="28"/>
                <w:szCs w:val="28"/>
              </w:rPr>
              <w:t>ачальник</w:t>
            </w:r>
            <w:r>
              <w:rPr>
                <w:sz w:val="28"/>
                <w:szCs w:val="28"/>
              </w:rPr>
              <w:t>а</w:t>
            </w:r>
            <w:r w:rsidRPr="001064DD">
              <w:rPr>
                <w:sz w:val="28"/>
                <w:szCs w:val="28"/>
              </w:rPr>
              <w:t xml:space="preserve"> учебно-</w:t>
            </w:r>
            <w:r w:rsidRPr="001064DD">
              <w:rPr>
                <w:sz w:val="28"/>
                <w:szCs w:val="28"/>
              </w:rPr>
              <w:br/>
              <w:t>методического отдела</w:t>
            </w:r>
          </w:p>
          <w:p w:rsidR="003C72D8" w:rsidRPr="001064DD" w:rsidRDefault="003C72D8" w:rsidP="003C72D8">
            <w:pPr>
              <w:pStyle w:val="ab"/>
              <w:jc w:val="left"/>
              <w:rPr>
                <w:sz w:val="28"/>
                <w:szCs w:val="28"/>
              </w:rPr>
            </w:pPr>
            <w:r w:rsidRPr="001064DD">
              <w:rPr>
                <w:sz w:val="28"/>
                <w:szCs w:val="28"/>
              </w:rPr>
              <w:t>_______________ М.</w:t>
            </w:r>
            <w:r>
              <w:rPr>
                <w:sz w:val="28"/>
                <w:szCs w:val="28"/>
              </w:rPr>
              <w:t>М.Фадеева</w:t>
            </w:r>
          </w:p>
          <w:p w:rsidR="00B03CCF" w:rsidRPr="001064DD" w:rsidRDefault="003C72D8" w:rsidP="003C72D8">
            <w:pPr>
              <w:pStyle w:val="ab"/>
              <w:jc w:val="left"/>
              <w:rPr>
                <w:sz w:val="28"/>
                <w:szCs w:val="28"/>
              </w:rPr>
            </w:pPr>
            <w:r w:rsidRPr="001064DD">
              <w:rPr>
                <w:sz w:val="28"/>
                <w:szCs w:val="28"/>
              </w:rPr>
              <w:t>«_____» _______________201</w:t>
            </w:r>
            <w:r w:rsidRPr="00670114">
              <w:rPr>
                <w:sz w:val="28"/>
                <w:szCs w:val="28"/>
              </w:rPr>
              <w:t>_</w:t>
            </w:r>
            <w:r w:rsidRPr="001064DD">
              <w:rPr>
                <w:sz w:val="28"/>
                <w:szCs w:val="28"/>
              </w:rPr>
              <w:t xml:space="preserve"> г.</w:t>
            </w:r>
          </w:p>
        </w:tc>
      </w:tr>
    </w:tbl>
    <w:p w:rsidR="00B03CCF" w:rsidRPr="00195180" w:rsidRDefault="00B03CCF" w:rsidP="0031656C">
      <w:pPr>
        <w:rPr>
          <w:szCs w:val="24"/>
        </w:rPr>
      </w:pPr>
    </w:p>
    <w:p w:rsidR="00B03CCF" w:rsidRPr="001064DD" w:rsidRDefault="00B03CCF" w:rsidP="0031656C">
      <w:pPr>
        <w:pStyle w:val="ab"/>
        <w:spacing w:before="1040"/>
        <w:jc w:val="center"/>
        <w:rPr>
          <w:b/>
          <w:sz w:val="48"/>
          <w:szCs w:val="48"/>
        </w:rPr>
      </w:pPr>
      <w:r w:rsidRPr="001064DD">
        <w:rPr>
          <w:b/>
          <w:sz w:val="48"/>
          <w:szCs w:val="48"/>
        </w:rPr>
        <w:t>МЕТОДИЧЕСКОЕ ПОСОБИЕ</w:t>
      </w:r>
    </w:p>
    <w:p w:rsidR="00B03CCF" w:rsidRPr="001064DD" w:rsidRDefault="00B03CCF" w:rsidP="0031656C">
      <w:pPr>
        <w:pStyle w:val="ab"/>
        <w:spacing w:before="120"/>
        <w:jc w:val="center"/>
        <w:rPr>
          <w:sz w:val="48"/>
          <w:szCs w:val="48"/>
        </w:rPr>
      </w:pPr>
      <w:r w:rsidRPr="001064DD">
        <w:rPr>
          <w:sz w:val="48"/>
          <w:szCs w:val="48"/>
        </w:rPr>
        <w:t>по курсу</w:t>
      </w:r>
    </w:p>
    <w:p w:rsidR="00B03CCF" w:rsidRPr="001064DD" w:rsidRDefault="00B03CCF" w:rsidP="0031656C">
      <w:pPr>
        <w:jc w:val="center"/>
        <w:rPr>
          <w:sz w:val="48"/>
          <w:szCs w:val="48"/>
        </w:rPr>
      </w:pPr>
      <w:r w:rsidRPr="001064DD">
        <w:rPr>
          <w:sz w:val="48"/>
          <w:szCs w:val="48"/>
        </w:rPr>
        <w:t>«</w:t>
      </w:r>
      <w:r w:rsidRPr="001064DD">
        <w:rPr>
          <w:b/>
          <w:sz w:val="48"/>
          <w:szCs w:val="48"/>
        </w:rPr>
        <w:t>1С: Предприятие 8</w:t>
      </w:r>
      <w:r w:rsidRPr="001064DD">
        <w:rPr>
          <w:sz w:val="48"/>
          <w:szCs w:val="48"/>
        </w:rPr>
        <w:t>»</w:t>
      </w:r>
    </w:p>
    <w:p w:rsidR="00B03CCF" w:rsidRPr="001064DD" w:rsidRDefault="00B03CCF" w:rsidP="0031656C">
      <w:pPr>
        <w:spacing w:before="120"/>
        <w:jc w:val="center"/>
        <w:rPr>
          <w:sz w:val="48"/>
          <w:szCs w:val="48"/>
        </w:rPr>
      </w:pPr>
    </w:p>
    <w:p w:rsidR="00B03CCF" w:rsidRPr="001064DD" w:rsidRDefault="00B03CCF" w:rsidP="0031656C">
      <w:pPr>
        <w:spacing w:before="120"/>
        <w:jc w:val="center"/>
        <w:rPr>
          <w:sz w:val="48"/>
          <w:szCs w:val="48"/>
        </w:rPr>
      </w:pPr>
      <w:r w:rsidRPr="001064DD">
        <w:rPr>
          <w:sz w:val="48"/>
          <w:szCs w:val="48"/>
        </w:rPr>
        <w:t>по предмету:</w:t>
      </w:r>
    </w:p>
    <w:p w:rsidR="00B03CCF" w:rsidRPr="001064DD" w:rsidRDefault="00B03CCF" w:rsidP="0031656C">
      <w:pPr>
        <w:jc w:val="center"/>
        <w:rPr>
          <w:b/>
          <w:sz w:val="48"/>
          <w:szCs w:val="48"/>
        </w:rPr>
      </w:pPr>
      <w:r w:rsidRPr="001064DD">
        <w:rPr>
          <w:b/>
          <w:sz w:val="48"/>
          <w:szCs w:val="48"/>
        </w:rPr>
        <w:t>«1С: Бухгалтерия 8.3»</w:t>
      </w:r>
    </w:p>
    <w:p w:rsidR="00B03CCF" w:rsidRPr="001064DD" w:rsidRDefault="00B03CCF" w:rsidP="0031656C">
      <w:pPr>
        <w:jc w:val="center"/>
        <w:rPr>
          <w:b/>
          <w:sz w:val="48"/>
          <w:szCs w:val="48"/>
        </w:rPr>
      </w:pPr>
      <w:r w:rsidRPr="001064DD">
        <w:rPr>
          <w:b/>
          <w:sz w:val="48"/>
          <w:szCs w:val="48"/>
        </w:rPr>
        <w:t>(редакция 3.0)</w:t>
      </w:r>
    </w:p>
    <w:p w:rsidR="00B03CCF" w:rsidRPr="00195180" w:rsidRDefault="00B03CCF" w:rsidP="0031656C">
      <w:pPr>
        <w:rPr>
          <w:szCs w:val="24"/>
        </w:rPr>
      </w:pPr>
    </w:p>
    <w:p w:rsidR="00B03CCF" w:rsidRPr="00195180" w:rsidRDefault="00B03CCF" w:rsidP="0031656C">
      <w:pPr>
        <w:rPr>
          <w:szCs w:val="24"/>
        </w:rPr>
      </w:pPr>
    </w:p>
    <w:p w:rsidR="00B03CCF" w:rsidRPr="00195180" w:rsidRDefault="00B03CCF" w:rsidP="0031656C">
      <w:pPr>
        <w:rPr>
          <w:szCs w:val="24"/>
        </w:rPr>
      </w:pPr>
    </w:p>
    <w:p w:rsidR="00B03CCF" w:rsidRPr="00195180" w:rsidRDefault="00B03CCF" w:rsidP="0031656C">
      <w:pPr>
        <w:rPr>
          <w:szCs w:val="24"/>
        </w:rPr>
      </w:pPr>
    </w:p>
    <w:p w:rsidR="00B03CCF" w:rsidRPr="00195180" w:rsidRDefault="00B03CCF" w:rsidP="0031656C">
      <w:pPr>
        <w:rPr>
          <w:szCs w:val="24"/>
        </w:rPr>
      </w:pPr>
    </w:p>
    <w:p w:rsidR="00B03CCF" w:rsidRPr="001064DD" w:rsidRDefault="00B03CCF" w:rsidP="00DD6AE0">
      <w:pPr>
        <w:ind w:left="6372"/>
        <w:rPr>
          <w:sz w:val="28"/>
          <w:szCs w:val="28"/>
        </w:rPr>
      </w:pPr>
      <w:r w:rsidRPr="001064DD">
        <w:rPr>
          <w:sz w:val="28"/>
          <w:szCs w:val="28"/>
        </w:rPr>
        <w:t>Выполнил преподаватель:</w:t>
      </w:r>
    </w:p>
    <w:p w:rsidR="00B03CCF" w:rsidRPr="001064DD" w:rsidRDefault="00B03CCF" w:rsidP="00DD6AE0">
      <w:pPr>
        <w:ind w:left="6372"/>
        <w:rPr>
          <w:sz w:val="28"/>
          <w:szCs w:val="28"/>
        </w:rPr>
      </w:pPr>
      <w:r w:rsidRPr="001064DD">
        <w:rPr>
          <w:sz w:val="28"/>
          <w:szCs w:val="28"/>
        </w:rPr>
        <w:t>Хуснутдинова Т.Г.</w:t>
      </w:r>
    </w:p>
    <w:p w:rsidR="00B03CCF" w:rsidRDefault="00B03CCF" w:rsidP="0031656C">
      <w:pPr>
        <w:rPr>
          <w:rFonts w:ascii="Times New Roman" w:eastAsia="Times New Roman" w:hAnsi="Times New Roman" w:cs="Times New Roman"/>
          <w:b/>
          <w:bCs/>
          <w:kern w:val="28"/>
          <w:sz w:val="28"/>
          <w:szCs w:val="28"/>
          <w:lang w:bidi="en-US"/>
        </w:rPr>
      </w:pPr>
    </w:p>
    <w:p w:rsidR="00C1145E" w:rsidRDefault="00C1145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</w:rPr>
        <w:id w:val="34751438"/>
      </w:sdtPr>
      <w:sdtContent>
        <w:p w:rsidR="00487A0D" w:rsidRDefault="00456EC8" w:rsidP="0031656C">
          <w:pPr>
            <w:pStyle w:val="ac"/>
            <w:rPr>
              <w:noProof/>
            </w:rPr>
          </w:pPr>
          <w:r>
            <w:t>Оглавление</w:t>
          </w:r>
          <w:bookmarkStart w:id="4" w:name="Оглавление"/>
          <w:bookmarkEnd w:id="4"/>
          <w:r w:rsidR="007438CB" w:rsidRPr="007438CB">
            <w:fldChar w:fldCharType="begin"/>
          </w:r>
          <w:r>
            <w:instrText xml:space="preserve"> TOC \o "1-3" \h \z \u </w:instrText>
          </w:r>
          <w:r w:rsidR="007438CB" w:rsidRPr="007438CB">
            <w:fldChar w:fldCharType="separate"/>
          </w:r>
        </w:p>
        <w:p w:rsidR="00487A0D" w:rsidRDefault="007438CB">
          <w:pPr>
            <w:pStyle w:val="11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299" w:history="1">
            <w:r w:rsidR="00487A0D" w:rsidRPr="00F070AE">
              <w:rPr>
                <w:rStyle w:val="ad"/>
                <w:noProof/>
                <w:lang w:bidi="en-US"/>
              </w:rPr>
              <w:t>«Основные хозяйственные операции и работа с документами»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_Toc504570299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11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00" w:history="1">
            <w:r w:rsidR="00487A0D" w:rsidRPr="00F070AE">
              <w:rPr>
                <w:rStyle w:val="ad"/>
                <w:noProof/>
                <w:lang w:bidi="en-US"/>
              </w:rPr>
              <w:t>Приобретение товаров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23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01" w:history="1">
            <w:r w:rsidR="00487A0D" w:rsidRPr="00F070AE">
              <w:rPr>
                <w:rStyle w:val="ad"/>
                <w:i/>
                <w:noProof/>
              </w:rPr>
              <w:t>Схема документооборота при поступлении товаров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23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02" w:history="1">
            <w:r w:rsidR="00487A0D" w:rsidRPr="00F070AE">
              <w:rPr>
                <w:rStyle w:val="ad"/>
                <w:i/>
                <w:noProof/>
              </w:rPr>
              <w:t>Оформление доверенности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23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03" w:history="1">
            <w:r w:rsidR="00487A0D" w:rsidRPr="00F070AE">
              <w:rPr>
                <w:rStyle w:val="ad"/>
                <w:i/>
                <w:noProof/>
              </w:rPr>
              <w:t>Поступление товаров на склад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23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04" w:history="1">
            <w:r w:rsidR="00487A0D" w:rsidRPr="00F070AE">
              <w:rPr>
                <w:rStyle w:val="ad"/>
                <w:i/>
                <w:noProof/>
              </w:rPr>
              <w:t>Ввод счета-фактуры полученного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23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05" w:history="1">
            <w:r w:rsidR="00487A0D" w:rsidRPr="00F070AE">
              <w:rPr>
                <w:rStyle w:val="ad"/>
                <w:i/>
                <w:noProof/>
              </w:rPr>
              <w:t>Оплата поставщику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23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06" w:history="1">
            <w:r w:rsidR="00487A0D" w:rsidRPr="00F070AE">
              <w:rPr>
                <w:rStyle w:val="ad"/>
                <w:i/>
                <w:noProof/>
              </w:rPr>
              <w:t>«Установка цен номенклатуры»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23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07" w:history="1">
            <w:r w:rsidR="00487A0D" w:rsidRPr="00F070AE">
              <w:rPr>
                <w:rStyle w:val="ad"/>
                <w:i/>
                <w:noProof/>
              </w:rPr>
              <w:t>Дополнительные расходы по приобретению товаров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11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08" w:history="1">
            <w:r w:rsidR="00487A0D" w:rsidRPr="00F070AE">
              <w:rPr>
                <w:rStyle w:val="ad"/>
                <w:noProof/>
                <w:lang w:bidi="en-US"/>
              </w:rPr>
              <w:t>Реализация товаров в оптовой торговле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23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09" w:history="1">
            <w:r w:rsidR="00487A0D" w:rsidRPr="00F070AE">
              <w:rPr>
                <w:rStyle w:val="ad"/>
                <w:i/>
                <w:noProof/>
              </w:rPr>
              <w:t>Схема документооборота при оптовой торговле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23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10" w:history="1">
            <w:r w:rsidR="00487A0D" w:rsidRPr="00F070AE">
              <w:rPr>
                <w:rStyle w:val="ad"/>
                <w:i/>
                <w:noProof/>
              </w:rPr>
              <w:t>Счет на оплату покупателю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23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11" w:history="1">
            <w:r w:rsidR="00487A0D" w:rsidRPr="00F070AE">
              <w:rPr>
                <w:rStyle w:val="ad"/>
                <w:i/>
                <w:noProof/>
              </w:rPr>
              <w:t>Реализация (акты, накладные)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23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12" w:history="1">
            <w:r w:rsidR="00487A0D" w:rsidRPr="00F070AE">
              <w:rPr>
                <w:rStyle w:val="ad"/>
                <w:i/>
                <w:noProof/>
              </w:rPr>
              <w:t>Поступление оплаты от покупателя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11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13" w:history="1">
            <w:r w:rsidR="00487A0D" w:rsidRPr="00F070AE">
              <w:rPr>
                <w:rStyle w:val="ad"/>
                <w:noProof/>
                <w:lang w:bidi="en-US"/>
              </w:rPr>
              <w:t>Возврат товаров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23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14" w:history="1">
            <w:r w:rsidR="00487A0D" w:rsidRPr="00F070AE">
              <w:rPr>
                <w:rStyle w:val="ad"/>
                <w:i/>
                <w:noProof/>
              </w:rPr>
              <w:t>Возврат товаров от покупателя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23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15" w:history="1">
            <w:r w:rsidR="00487A0D" w:rsidRPr="00F070AE">
              <w:rPr>
                <w:rStyle w:val="ad"/>
                <w:i/>
                <w:noProof/>
              </w:rPr>
              <w:t>Возврат денег покупателю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23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16" w:history="1">
            <w:r w:rsidR="00487A0D" w:rsidRPr="00F070AE">
              <w:rPr>
                <w:rStyle w:val="ad"/>
                <w:i/>
                <w:noProof/>
              </w:rPr>
              <w:t>Возврат товаров поставщику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23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17" w:history="1">
            <w:r w:rsidR="00487A0D" w:rsidRPr="00F070AE">
              <w:rPr>
                <w:rStyle w:val="ad"/>
                <w:i/>
                <w:noProof/>
              </w:rPr>
              <w:t>Возврат денег от поставщика (наличный расчет)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11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18" w:history="1">
            <w:r w:rsidR="00487A0D" w:rsidRPr="00F070AE">
              <w:rPr>
                <w:rStyle w:val="ad"/>
                <w:noProof/>
                <w:lang w:bidi="en-US"/>
              </w:rPr>
              <w:t>Складские операции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23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19" w:history="1">
            <w:r w:rsidR="00487A0D" w:rsidRPr="00F070AE">
              <w:rPr>
                <w:rStyle w:val="ad"/>
                <w:i/>
                <w:noProof/>
              </w:rPr>
              <w:t>Перемещение товаров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23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20" w:history="1">
            <w:r w:rsidR="00487A0D" w:rsidRPr="00F070AE">
              <w:rPr>
                <w:rStyle w:val="ad"/>
                <w:i/>
                <w:noProof/>
              </w:rPr>
              <w:t>Инвентаризация товаров на основном складе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23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21" w:history="1">
            <w:r w:rsidR="00487A0D" w:rsidRPr="00F070AE">
              <w:rPr>
                <w:rStyle w:val="ad"/>
                <w:i/>
                <w:noProof/>
              </w:rPr>
              <w:t>Списание товаров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23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22" w:history="1">
            <w:r w:rsidR="00487A0D" w:rsidRPr="00F070AE">
              <w:rPr>
                <w:rStyle w:val="ad"/>
                <w:i/>
                <w:noProof/>
              </w:rPr>
              <w:t>Оприходование товаров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11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23" w:history="1">
            <w:r w:rsidR="00487A0D" w:rsidRPr="00F070AE">
              <w:rPr>
                <w:rStyle w:val="ad"/>
                <w:noProof/>
                <w:lang w:bidi="en-US"/>
              </w:rPr>
              <w:t>Торговля в розницу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23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24" w:history="1">
            <w:r w:rsidR="00487A0D" w:rsidRPr="00F070AE">
              <w:rPr>
                <w:rStyle w:val="ad"/>
                <w:i/>
                <w:noProof/>
              </w:rPr>
              <w:t>Схема документооборота при розничной торговле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23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25" w:history="1">
            <w:r w:rsidR="00487A0D" w:rsidRPr="00F070AE">
              <w:rPr>
                <w:rStyle w:val="ad"/>
                <w:i/>
                <w:noProof/>
              </w:rPr>
              <w:t>Автоматизированная торговая точка (АТТ)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31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26" w:history="1">
            <w:r w:rsidR="00487A0D" w:rsidRPr="00F070AE">
              <w:rPr>
                <w:rStyle w:val="ad"/>
                <w:noProof/>
              </w:rPr>
              <w:t>Отчет о розничных продажах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31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27" w:history="1">
            <w:r w:rsidR="00487A0D" w:rsidRPr="00F070AE">
              <w:rPr>
                <w:rStyle w:val="ad"/>
                <w:noProof/>
              </w:rPr>
              <w:t>Прием розничной выручки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23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28" w:history="1">
            <w:r w:rsidR="00487A0D" w:rsidRPr="00F070AE">
              <w:rPr>
                <w:rStyle w:val="ad"/>
                <w:i/>
                <w:noProof/>
              </w:rPr>
              <w:t>Неавтоматизированная торговая точка (НТТ)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31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29" w:history="1">
            <w:r w:rsidR="00487A0D" w:rsidRPr="00F070AE">
              <w:rPr>
                <w:rStyle w:val="ad"/>
                <w:noProof/>
              </w:rPr>
              <w:t>Поступление товаров в НТТ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31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30" w:history="1">
            <w:r w:rsidR="00487A0D" w:rsidRPr="00F070AE">
              <w:rPr>
                <w:rStyle w:val="ad"/>
                <w:noProof/>
              </w:rPr>
              <w:t>Оприходование выручки в кассу предприятия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31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31" w:history="1">
            <w:r w:rsidR="00487A0D" w:rsidRPr="00F070AE">
              <w:rPr>
                <w:rStyle w:val="ad"/>
                <w:noProof/>
              </w:rPr>
              <w:t>Инвентаризация в рознице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31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32" w:history="1">
            <w:r w:rsidR="00487A0D" w:rsidRPr="00F070AE">
              <w:rPr>
                <w:rStyle w:val="ad"/>
                <w:noProof/>
              </w:rPr>
              <w:t>Отчет о розничных продажах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11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33" w:history="1">
            <w:r w:rsidR="00487A0D" w:rsidRPr="00F070AE">
              <w:rPr>
                <w:rStyle w:val="ad"/>
                <w:noProof/>
                <w:lang w:bidi="en-US"/>
              </w:rPr>
              <w:t>Учет материалов  производства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23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34" w:history="1">
            <w:r w:rsidR="00487A0D" w:rsidRPr="00F070AE">
              <w:rPr>
                <w:rStyle w:val="ad"/>
                <w:i/>
                <w:noProof/>
              </w:rPr>
              <w:t>Поступление материалов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23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35" w:history="1">
            <w:r w:rsidR="00487A0D" w:rsidRPr="00F070AE">
              <w:rPr>
                <w:rStyle w:val="ad"/>
                <w:i/>
                <w:noProof/>
              </w:rPr>
              <w:t>Дополнительные расходы по приобретению материалов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23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36" w:history="1">
            <w:r w:rsidR="00487A0D" w:rsidRPr="00F070AE">
              <w:rPr>
                <w:rStyle w:val="ad"/>
                <w:i/>
                <w:noProof/>
              </w:rPr>
              <w:t>Передача материалов в производство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23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37" w:history="1">
            <w:r w:rsidR="00487A0D" w:rsidRPr="00F070AE">
              <w:rPr>
                <w:rStyle w:val="ad"/>
                <w:i/>
                <w:noProof/>
              </w:rPr>
              <w:t>Продажа материалов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11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38" w:history="1">
            <w:r w:rsidR="00487A0D" w:rsidRPr="00F070AE">
              <w:rPr>
                <w:rStyle w:val="ad"/>
                <w:noProof/>
                <w:lang w:bidi="en-US"/>
              </w:rPr>
              <w:t>Учет готовой продукции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23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39" w:history="1">
            <w:r w:rsidR="00487A0D" w:rsidRPr="00F070AE">
              <w:rPr>
                <w:rStyle w:val="ad"/>
                <w:i/>
                <w:noProof/>
              </w:rPr>
              <w:t>Отчет производства за смену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23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40" w:history="1">
            <w:r w:rsidR="00487A0D" w:rsidRPr="00F070AE">
              <w:rPr>
                <w:rStyle w:val="ad"/>
                <w:i/>
                <w:noProof/>
              </w:rPr>
              <w:t>Установка цен номенклатуры готовой продукции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23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41" w:history="1">
            <w:r w:rsidR="00487A0D" w:rsidRPr="00F070AE">
              <w:rPr>
                <w:rStyle w:val="ad"/>
                <w:i/>
                <w:noProof/>
              </w:rPr>
              <w:t>Реализация (готовой продукции)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11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42" w:history="1">
            <w:r w:rsidR="00487A0D" w:rsidRPr="00F070AE">
              <w:rPr>
                <w:rStyle w:val="ad"/>
                <w:noProof/>
                <w:lang w:bidi="en-US"/>
              </w:rPr>
              <w:t>Оказание услуг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23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43" w:history="1">
            <w:r w:rsidR="00487A0D" w:rsidRPr="00F070AE">
              <w:rPr>
                <w:rStyle w:val="ad"/>
                <w:i/>
                <w:noProof/>
              </w:rPr>
              <w:t>Реализация (акты, накладные)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11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44" w:history="1">
            <w:r w:rsidR="00487A0D" w:rsidRPr="00F070AE">
              <w:rPr>
                <w:rStyle w:val="ad"/>
                <w:noProof/>
                <w:lang w:bidi="en-US"/>
              </w:rPr>
              <w:t>Учет кассовых операций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23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45" w:history="1">
            <w:r w:rsidR="00487A0D" w:rsidRPr="00F070AE">
              <w:rPr>
                <w:rStyle w:val="ad"/>
                <w:i/>
                <w:noProof/>
              </w:rPr>
              <w:t>Поступление оплаты от покупателя в кассу предприятия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23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46" w:history="1">
            <w:r w:rsidR="00487A0D" w:rsidRPr="00F070AE">
              <w:rPr>
                <w:rStyle w:val="ad"/>
                <w:i/>
                <w:noProof/>
              </w:rPr>
              <w:t>Сдача выручки из кассы на расчетный счет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11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47" w:history="1">
            <w:r w:rsidR="00487A0D" w:rsidRPr="00F070AE">
              <w:rPr>
                <w:rStyle w:val="ad"/>
                <w:noProof/>
                <w:lang w:bidi="en-US"/>
              </w:rPr>
              <w:t>Расчеты с подотчетными лицами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23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48" w:history="1">
            <w:r w:rsidR="00487A0D" w:rsidRPr="00F070AE">
              <w:rPr>
                <w:rStyle w:val="ad"/>
                <w:i/>
                <w:noProof/>
              </w:rPr>
              <w:t>Получение  из банка денежных средств на хозяйственные расходы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23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49" w:history="1">
            <w:r w:rsidR="00487A0D" w:rsidRPr="00F070AE">
              <w:rPr>
                <w:rStyle w:val="ad"/>
                <w:i/>
                <w:noProof/>
              </w:rPr>
              <w:t>Выдача денежных средств подотчетнику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23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50" w:history="1">
            <w:r w:rsidR="00487A0D" w:rsidRPr="00F070AE">
              <w:rPr>
                <w:rStyle w:val="ad"/>
                <w:i/>
                <w:noProof/>
              </w:rPr>
              <w:t>Оформление авансового отчета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11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51" w:history="1">
            <w:r w:rsidR="00487A0D" w:rsidRPr="00F070AE">
              <w:rPr>
                <w:rStyle w:val="ad"/>
                <w:noProof/>
                <w:lang w:bidi="en-US"/>
              </w:rPr>
              <w:t>Акт зачета взаимных требований (взаимозачет)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23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52" w:history="1">
            <w:r w:rsidR="00487A0D" w:rsidRPr="00F070AE">
              <w:rPr>
                <w:rStyle w:val="ad"/>
                <w:i/>
                <w:noProof/>
              </w:rPr>
              <w:t>«Корректировка долга»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23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53" w:history="1">
            <w:r w:rsidR="00487A0D" w:rsidRPr="00F070AE">
              <w:rPr>
                <w:rStyle w:val="ad"/>
                <w:i/>
                <w:noProof/>
              </w:rPr>
              <w:t>Акт сверки взаиморасчетов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11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54" w:history="1">
            <w:r w:rsidR="00487A0D" w:rsidRPr="00F070AE">
              <w:rPr>
                <w:rStyle w:val="ad"/>
                <w:noProof/>
                <w:lang w:bidi="en-US"/>
              </w:rPr>
              <w:t>Учет основных средств (ОС)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23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55" w:history="1">
            <w:r w:rsidR="00487A0D" w:rsidRPr="00F070AE">
              <w:rPr>
                <w:rStyle w:val="ad"/>
                <w:i/>
                <w:noProof/>
              </w:rPr>
              <w:t>Приобретение отдельных объектов ОС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23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56" w:history="1">
            <w:r w:rsidR="00487A0D" w:rsidRPr="00F070AE">
              <w:rPr>
                <w:rStyle w:val="ad"/>
                <w:i/>
                <w:noProof/>
              </w:rPr>
              <w:t>Ввод в эксплуатацию ОС «Компьютер Pentium-4»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23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57" w:history="1">
            <w:r w:rsidR="00487A0D" w:rsidRPr="00F070AE">
              <w:rPr>
                <w:rStyle w:val="ad"/>
                <w:i/>
                <w:noProof/>
              </w:rPr>
              <w:t>Передача (Продажа ОС)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11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58" w:history="1">
            <w:r w:rsidR="00487A0D" w:rsidRPr="00F070AE">
              <w:rPr>
                <w:rStyle w:val="ad"/>
                <w:noProof/>
                <w:lang w:bidi="en-US"/>
              </w:rPr>
              <w:t>Учет оплаты труда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23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59" w:history="1">
            <w:r w:rsidR="00487A0D" w:rsidRPr="00F070AE">
              <w:rPr>
                <w:rStyle w:val="ad"/>
                <w:noProof/>
              </w:rPr>
              <w:t>Настройка и отражение зарплаты в учете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31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60" w:history="1">
            <w:r w:rsidR="00487A0D" w:rsidRPr="00F070AE">
              <w:rPr>
                <w:rStyle w:val="ad"/>
                <w:noProof/>
              </w:rPr>
              <w:t>Отражение зарплаты производственных и торговых рабочих (20, 44 счета)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31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61" w:history="1">
            <w:r w:rsidR="00487A0D" w:rsidRPr="00F070AE">
              <w:rPr>
                <w:rStyle w:val="ad"/>
                <w:noProof/>
              </w:rPr>
              <w:t>Начисления организаций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31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62" w:history="1">
            <w:r w:rsidR="00487A0D" w:rsidRPr="00F070AE">
              <w:rPr>
                <w:rStyle w:val="ad"/>
                <w:noProof/>
              </w:rPr>
              <w:t>Прием на работу нового сотрудника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23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63" w:history="1">
            <w:r w:rsidR="00487A0D" w:rsidRPr="00F070AE">
              <w:rPr>
                <w:rStyle w:val="ad"/>
                <w:noProof/>
              </w:rPr>
              <w:t>Начисление заработной платы работникам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31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64" w:history="1">
            <w:r w:rsidR="00487A0D" w:rsidRPr="00F070AE">
              <w:rPr>
                <w:rStyle w:val="ad"/>
                <w:noProof/>
              </w:rPr>
              <w:t>«Начисление зарплаты»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31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65" w:history="1">
            <w:r w:rsidR="00487A0D" w:rsidRPr="00F070AE">
              <w:rPr>
                <w:rStyle w:val="ad"/>
                <w:noProof/>
              </w:rPr>
              <w:t>Расчетная ведомость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31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66" w:history="1">
            <w:r w:rsidR="00487A0D" w:rsidRPr="00F070AE">
              <w:rPr>
                <w:rStyle w:val="ad"/>
                <w:noProof/>
              </w:rPr>
              <w:t>Расчетные листки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31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67" w:history="1">
            <w:r w:rsidR="00487A0D" w:rsidRPr="00F070AE">
              <w:rPr>
                <w:rStyle w:val="ad"/>
                <w:noProof/>
              </w:rPr>
              <w:t>Выплата заработной платы через кассу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31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68" w:history="1">
            <w:r w:rsidR="00487A0D" w:rsidRPr="00F070AE">
              <w:rPr>
                <w:rStyle w:val="ad"/>
                <w:noProof/>
              </w:rPr>
              <w:t>Получение денег на выплату зарплаты в банке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31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69" w:history="1">
            <w:r w:rsidR="00487A0D" w:rsidRPr="00F070AE">
              <w:rPr>
                <w:rStyle w:val="ad"/>
                <w:noProof/>
              </w:rPr>
              <w:t>Отражение произведенной выплаты зарплаты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31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70" w:history="1">
            <w:r w:rsidR="00487A0D" w:rsidRPr="00F070AE">
              <w:rPr>
                <w:rStyle w:val="ad"/>
                <w:noProof/>
              </w:rPr>
              <w:t>Возврат депонированной зарплаты в банк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31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71" w:history="1">
            <w:r w:rsidR="00487A0D" w:rsidRPr="00F070AE">
              <w:rPr>
                <w:rStyle w:val="ad"/>
                <w:noProof/>
              </w:rPr>
              <w:t>«Выплата зарплаты через банк»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7A0D" w:rsidRDefault="007438CB">
          <w:pPr>
            <w:pStyle w:val="11"/>
            <w:tabs>
              <w:tab w:val="right" w:leader="dot" w:pos="10195"/>
            </w:tabs>
            <w:rPr>
              <w:rFonts w:eastAsiaTheme="minorEastAsia"/>
              <w:noProof/>
              <w:lang w:eastAsia="ru-RU"/>
            </w:rPr>
          </w:pPr>
          <w:hyperlink w:anchor="_Toc504570372" w:history="1">
            <w:r w:rsidR="00487A0D" w:rsidRPr="00F070AE">
              <w:rPr>
                <w:rStyle w:val="ad"/>
                <w:noProof/>
                <w:lang w:bidi="en-US"/>
              </w:rPr>
              <w:t>ЛИТЕРАТУРА</w:t>
            </w:r>
            <w:r w:rsidR="00487A0D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487A0D">
              <w:rPr>
                <w:noProof/>
                <w:webHidden/>
              </w:rPr>
              <w:instrText xml:space="preserve"> PAGEREF _Toc504570372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87A0D"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56EC8" w:rsidRDefault="007438CB" w:rsidP="0031656C">
          <w:r>
            <w:fldChar w:fldCharType="end"/>
          </w:r>
        </w:p>
      </w:sdtContent>
    </w:sdt>
    <w:p w:rsidR="00456EC8" w:rsidRDefault="00456EC8" w:rsidP="0031656C">
      <w:pPr>
        <w:rPr>
          <w:rFonts w:asciiTheme="majorHAnsi" w:eastAsiaTheme="majorEastAsia" w:hAnsiTheme="majorHAnsi" w:cstheme="majorBidi"/>
          <w:b/>
          <w:bCs/>
          <w:sz w:val="28"/>
          <w:szCs w:val="28"/>
        </w:rPr>
      </w:pPr>
      <w:r>
        <w:rPr>
          <w:sz w:val="28"/>
          <w:szCs w:val="28"/>
        </w:rPr>
        <w:br w:type="page"/>
      </w:r>
    </w:p>
    <w:p w:rsidR="00846F2E" w:rsidRDefault="00846F2E" w:rsidP="00846F2E">
      <w:pPr>
        <w:spacing w:before="720"/>
        <w:jc w:val="center"/>
      </w:pPr>
    </w:p>
    <w:p w:rsidR="003C72D8" w:rsidRDefault="003C72D8" w:rsidP="00846F2E">
      <w:pPr>
        <w:spacing w:before="720"/>
        <w:jc w:val="center"/>
      </w:pPr>
    </w:p>
    <w:p w:rsidR="00846F2E" w:rsidRDefault="00846F2E" w:rsidP="00846F2E">
      <w:pPr>
        <w:spacing w:before="720"/>
        <w:jc w:val="center"/>
      </w:pPr>
    </w:p>
    <w:bookmarkEnd w:id="0"/>
    <w:bookmarkEnd w:id="1"/>
    <w:bookmarkEnd w:id="2"/>
    <w:bookmarkEnd w:id="3"/>
    <w:p w:rsidR="003148F0" w:rsidRDefault="003148F0" w:rsidP="003148F0">
      <w:pPr>
        <w:spacing w:before="1080" w:after="600"/>
        <w:jc w:val="center"/>
        <w:rPr>
          <w:b/>
          <w:sz w:val="44"/>
          <w:szCs w:val="44"/>
        </w:rPr>
      </w:pPr>
      <w:r w:rsidRPr="00D470CC">
        <w:rPr>
          <w:b/>
          <w:sz w:val="44"/>
          <w:szCs w:val="44"/>
        </w:rPr>
        <w:t xml:space="preserve">Блок </w:t>
      </w:r>
      <w:r w:rsidRPr="00D470CC">
        <w:rPr>
          <w:b/>
          <w:sz w:val="44"/>
          <w:szCs w:val="44"/>
          <w:lang w:val="en-US"/>
        </w:rPr>
        <w:t>I</w:t>
      </w:r>
      <w:r>
        <w:rPr>
          <w:b/>
          <w:sz w:val="44"/>
          <w:szCs w:val="44"/>
          <w:lang w:val="en-US"/>
        </w:rPr>
        <w:t>II</w:t>
      </w:r>
    </w:p>
    <w:p w:rsidR="003148F0" w:rsidRPr="00BF742E" w:rsidRDefault="003148F0" w:rsidP="00BF742E">
      <w:pPr>
        <w:pStyle w:val="1"/>
        <w:jc w:val="center"/>
        <w:rPr>
          <w:b w:val="0"/>
          <w:sz w:val="44"/>
          <w:szCs w:val="44"/>
          <w:lang w:val="ru-RU"/>
        </w:rPr>
      </w:pPr>
      <w:bookmarkStart w:id="5" w:name="_Toc504570299"/>
      <w:r w:rsidRPr="00BF742E">
        <w:rPr>
          <w:lang w:val="ru-RU"/>
        </w:rPr>
        <w:t>«</w:t>
      </w:r>
      <w:r w:rsidR="00BF742E">
        <w:rPr>
          <w:sz w:val="44"/>
          <w:szCs w:val="44"/>
          <w:lang w:val="ru-RU"/>
        </w:rPr>
        <w:t>О</w:t>
      </w:r>
      <w:r w:rsidR="00BF742E" w:rsidRPr="00BF742E">
        <w:rPr>
          <w:sz w:val="44"/>
          <w:szCs w:val="44"/>
          <w:lang w:val="ru-RU"/>
        </w:rPr>
        <w:t>сновные хозяйственные операции</w:t>
      </w:r>
      <w:r w:rsidR="00BF742E">
        <w:rPr>
          <w:sz w:val="44"/>
          <w:szCs w:val="44"/>
          <w:lang w:val="ru-RU"/>
        </w:rPr>
        <w:br/>
        <w:t>и</w:t>
      </w:r>
      <w:r w:rsidR="00BF742E" w:rsidRPr="00BF742E">
        <w:rPr>
          <w:sz w:val="44"/>
          <w:szCs w:val="44"/>
          <w:lang w:val="ru-RU"/>
        </w:rPr>
        <w:t xml:space="preserve"> работа с документами</w:t>
      </w:r>
      <w:r w:rsidRPr="00BF742E">
        <w:rPr>
          <w:b w:val="0"/>
          <w:sz w:val="44"/>
          <w:szCs w:val="44"/>
          <w:lang w:val="ru-RU"/>
        </w:rPr>
        <w:t>»</w:t>
      </w:r>
      <w:bookmarkEnd w:id="5"/>
    </w:p>
    <w:p w:rsidR="009221E1" w:rsidRDefault="009221E1" w:rsidP="009221E1">
      <w:pPr>
        <w:rPr>
          <w:rFonts w:ascii="Times New Roman" w:hAnsi="Times New Roman" w:cs="Times New Roman"/>
          <w:sz w:val="28"/>
          <w:szCs w:val="28"/>
        </w:rPr>
      </w:pPr>
    </w:p>
    <w:p w:rsidR="003148F0" w:rsidRDefault="003148F0" w:rsidP="003148F0">
      <w:pPr>
        <w:spacing w:before="720"/>
        <w:jc w:val="center"/>
        <w:rPr>
          <w:b/>
          <w:sz w:val="44"/>
          <w:szCs w:val="44"/>
        </w:rPr>
      </w:pPr>
      <w:bookmarkStart w:id="6" w:name="_Toc462645247"/>
      <w:r>
        <w:rPr>
          <w:sz w:val="24"/>
          <w:szCs w:val="24"/>
        </w:rPr>
        <w:br w:type="page"/>
      </w:r>
    </w:p>
    <w:p w:rsidR="003D7EE9" w:rsidRPr="003D7EE9" w:rsidRDefault="003D7EE9" w:rsidP="003D7EE9">
      <w:pPr>
        <w:pStyle w:val="1"/>
        <w:jc w:val="center"/>
        <w:rPr>
          <w:b w:val="0"/>
          <w:sz w:val="24"/>
          <w:szCs w:val="24"/>
          <w:lang w:val="ru-RU"/>
        </w:rPr>
      </w:pPr>
      <w:bookmarkStart w:id="7" w:name="_Toc504570300"/>
      <w:r w:rsidRPr="003D7EE9">
        <w:rPr>
          <w:sz w:val="24"/>
          <w:szCs w:val="24"/>
          <w:lang w:val="ru-RU"/>
        </w:rPr>
        <w:lastRenderedPageBreak/>
        <w:t>Приобретение товаров</w:t>
      </w:r>
      <w:bookmarkEnd w:id="6"/>
      <w:bookmarkEnd w:id="7"/>
    </w:p>
    <w:p w:rsidR="003D7EE9" w:rsidRPr="00BF742E" w:rsidRDefault="003D7EE9" w:rsidP="003D7EE9">
      <w:pPr>
        <w:jc w:val="center"/>
        <w:rPr>
          <w:b/>
          <w:szCs w:val="24"/>
        </w:rPr>
      </w:pPr>
      <w:r w:rsidRPr="00195180">
        <w:rPr>
          <w:b/>
          <w:szCs w:val="24"/>
        </w:rPr>
        <w:t>(Покупка)</w:t>
      </w:r>
    </w:p>
    <w:p w:rsidR="003148F0" w:rsidRDefault="003148F0" w:rsidP="003148F0">
      <w:pPr>
        <w:ind w:firstLine="709"/>
        <w:jc w:val="both"/>
        <w:rPr>
          <w:b/>
          <w:szCs w:val="24"/>
        </w:rPr>
      </w:pPr>
      <w:r>
        <w:rPr>
          <w:b/>
          <w:szCs w:val="24"/>
        </w:rPr>
        <w:t xml:space="preserve">Материальные ценности, купленные организацией с целью дальнейшей перепродажи, называются товарами. </w:t>
      </w:r>
    </w:p>
    <w:p w:rsidR="003148F0" w:rsidRDefault="003148F0" w:rsidP="003148F0">
      <w:pPr>
        <w:ind w:firstLine="709"/>
        <w:jc w:val="both"/>
        <w:rPr>
          <w:b/>
          <w:szCs w:val="24"/>
        </w:rPr>
      </w:pPr>
      <w:r>
        <w:rPr>
          <w:b/>
          <w:szCs w:val="24"/>
        </w:rPr>
        <w:t>Для обобщения информации о товарах используется счет 41 «Товары». Этот счет делится на субсчета.</w:t>
      </w:r>
    </w:p>
    <w:p w:rsidR="003148F0" w:rsidRPr="00195180" w:rsidRDefault="003148F0" w:rsidP="003148F0">
      <w:pPr>
        <w:ind w:firstLine="709"/>
        <w:jc w:val="both"/>
        <w:rPr>
          <w:b/>
          <w:szCs w:val="24"/>
        </w:rPr>
      </w:pPr>
      <w:r>
        <w:rPr>
          <w:b/>
          <w:szCs w:val="24"/>
        </w:rPr>
        <w:t>Товары принимаются к учету по фактической себестоимости. Фактической себестоимостью товаров признается сумма фактических затрат организации на их приобретение, кроме НДС.</w:t>
      </w:r>
    </w:p>
    <w:p w:rsidR="003D7EE9" w:rsidRPr="00195180" w:rsidRDefault="003D7EE9" w:rsidP="003D7EE9">
      <w:pPr>
        <w:pStyle w:val="2"/>
        <w:keepLines w:val="0"/>
        <w:numPr>
          <w:ilvl w:val="1"/>
          <w:numId w:val="0"/>
        </w:numPr>
        <w:spacing w:before="120" w:after="120"/>
        <w:jc w:val="center"/>
        <w:rPr>
          <w:i/>
          <w:sz w:val="24"/>
          <w:szCs w:val="24"/>
        </w:rPr>
      </w:pPr>
      <w:bookmarkStart w:id="8" w:name="_Toc462645248"/>
      <w:bookmarkStart w:id="9" w:name="_Toc504570301"/>
      <w:r w:rsidRPr="00195180">
        <w:rPr>
          <w:i/>
          <w:sz w:val="24"/>
          <w:szCs w:val="24"/>
        </w:rPr>
        <w:t>Схема документооборота при поступлении товаров</w:t>
      </w:r>
      <w:bookmarkEnd w:id="8"/>
      <w:bookmarkEnd w:id="9"/>
    </w:p>
    <w:p w:rsidR="003D7EE9" w:rsidRPr="00195180" w:rsidRDefault="007438CB" w:rsidP="003D7EE9">
      <w:pPr>
        <w:rPr>
          <w:szCs w:val="24"/>
        </w:rPr>
      </w:pPr>
      <w:r>
        <w:rPr>
          <w:noProof/>
          <w:szCs w:val="24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66" type="#_x0000_t32" style="position:absolute;margin-left:422.3pt;margin-top:41.45pt;width:.5pt;height:23pt;flip:x y;z-index:251693056" o:connectortype="straight">
            <v:stroke endarrow="block"/>
          </v:shape>
        </w:pict>
      </w:r>
      <w:r>
        <w:rPr>
          <w:noProof/>
          <w:szCs w:val="24"/>
        </w:rPr>
        <w:pict>
          <v:shape id="_x0000_s1065" type="#_x0000_t32" style="position:absolute;margin-left:315.8pt;margin-top:87.95pt;width:34.5pt;height:0;flip:x;z-index:251692032" o:connectortype="straight">
            <v:stroke endarrow="block"/>
          </v:shape>
        </w:pict>
      </w:r>
      <w:r>
        <w:rPr>
          <w:noProof/>
          <w:szCs w:val="24"/>
        </w:rPr>
        <w:pict>
          <v:shape id="_x0000_s1064" type="#_x0000_t32" style="position:absolute;margin-left:315.8pt;margin-top:46.45pt;width:34.5pt;height:18pt;z-index:251691008" o:connectortype="straight">
            <v:stroke endarrow="block"/>
          </v:shape>
        </w:pict>
      </w:r>
      <w:r>
        <w:rPr>
          <w:noProof/>
          <w:szCs w:val="24"/>
        </w:rPr>
        <w:pict>
          <v:shape id="_x0000_s1063" type="#_x0000_t32" style="position:absolute;margin-left:114.3pt;margin-top:46.45pt;width:45pt;height:18pt;flip:x;z-index:251689984" o:connectortype="straight">
            <v:stroke endarrow="block"/>
          </v:shape>
        </w:pict>
      </w:r>
      <w:r>
        <w:rPr>
          <w:noProof/>
          <w:szCs w:val="24"/>
        </w:rPr>
        <w:pict>
          <v:shape id="_x0000_s1062" type="#_x0000_t32" style="position:absolute;margin-left:234.8pt;margin-top:46.45pt;width:0;height:18pt;z-index:251688960" o:connectortype="straight">
            <v:stroke endarrow="block"/>
          </v:shape>
        </w:pict>
      </w:r>
      <w:r>
        <w:rPr>
          <w:noProof/>
          <w:szCs w:val="24"/>
        </w:rPr>
        <w:pict>
          <v:shape id="_x0000_s1061" type="#_x0000_t32" style="position:absolute;margin-left:315.8pt;margin-top:24.45pt;width:31.5pt;height:.5pt;flip:y;z-index:251687936" o:connectortype="straight">
            <v:stroke endarrow="block"/>
          </v:shape>
        </w:pict>
      </w:r>
      <w:r>
        <w:rPr>
          <w:noProof/>
          <w:szCs w:val="24"/>
        </w:rPr>
        <w:pict>
          <v:shape id="_x0000_s1060" type="#_x0000_t32" style="position:absolute;margin-left:121.3pt;margin-top:27.95pt;width:38pt;height:.5pt;z-index:251686912" o:connectortype="straight">
            <v:stroke endarrow="block"/>
          </v:shape>
        </w:pict>
      </w:r>
      <w:r>
        <w:rPr>
          <w:noProof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5" type="#_x0000_t202" style="position:absolute;margin-left:159.3pt;margin-top:8.45pt;width:156.5pt;height:38pt;z-index:251681792">
            <v:textbox style="mso-next-textbox:#_x0000_s1055">
              <w:txbxContent>
                <w:p w:rsidR="0090242A" w:rsidRDefault="0090242A" w:rsidP="003D7EE9">
                  <w:pPr>
                    <w:jc w:val="center"/>
                  </w:pPr>
                  <w:r>
                    <w:t>Поступление (акты, накладные)</w:t>
                  </w:r>
                </w:p>
              </w:txbxContent>
            </v:textbox>
          </v:shape>
        </w:pict>
      </w:r>
      <w:r>
        <w:rPr>
          <w:noProof/>
          <w:szCs w:val="24"/>
        </w:rPr>
        <w:pict>
          <v:shape id="_x0000_s1056" type="#_x0000_t202" style="position:absolute;margin-left:347.3pt;margin-top:5.45pt;width:150pt;height:36pt;z-index:251682816">
            <v:textbox>
              <w:txbxContent>
                <w:p w:rsidR="0090242A" w:rsidRDefault="0090242A" w:rsidP="003D7EE9">
                  <w:pPr>
                    <w:jc w:val="center"/>
                  </w:pPr>
                  <w:r>
                    <w:t>Счет-фактура полученный</w:t>
                  </w:r>
                </w:p>
              </w:txbxContent>
            </v:textbox>
          </v:shape>
        </w:pict>
      </w:r>
      <w:r>
        <w:rPr>
          <w:noProof/>
          <w:szCs w:val="24"/>
        </w:rPr>
        <w:pict>
          <v:shape id="_x0000_s1054" type="#_x0000_t202" style="position:absolute;margin-left:-8.2pt;margin-top:8.45pt;width:129.5pt;height:38pt;z-index:251680768">
            <v:textbox>
              <w:txbxContent>
                <w:p w:rsidR="0090242A" w:rsidRDefault="0090242A" w:rsidP="003D7EE9">
                  <w:pPr>
                    <w:spacing w:before="120"/>
                    <w:jc w:val="center"/>
                  </w:pPr>
                  <w:r>
                    <w:t>доверенность</w:t>
                  </w:r>
                </w:p>
              </w:txbxContent>
            </v:textbox>
          </v:shape>
        </w:pict>
      </w:r>
    </w:p>
    <w:p w:rsidR="003D7EE9" w:rsidRPr="00195180" w:rsidRDefault="003D7EE9" w:rsidP="003D7EE9">
      <w:pPr>
        <w:rPr>
          <w:szCs w:val="24"/>
        </w:rPr>
      </w:pPr>
    </w:p>
    <w:p w:rsidR="003D7EE9" w:rsidRPr="00195180" w:rsidRDefault="003D7EE9" w:rsidP="003D7EE9">
      <w:pPr>
        <w:rPr>
          <w:szCs w:val="24"/>
        </w:rPr>
      </w:pPr>
    </w:p>
    <w:p w:rsidR="003D7EE9" w:rsidRPr="00195180" w:rsidRDefault="003D7EE9" w:rsidP="003D7EE9">
      <w:pPr>
        <w:rPr>
          <w:szCs w:val="24"/>
        </w:rPr>
      </w:pPr>
    </w:p>
    <w:p w:rsidR="003D7EE9" w:rsidRPr="00195180" w:rsidRDefault="007438CB" w:rsidP="003D7EE9">
      <w:pPr>
        <w:rPr>
          <w:szCs w:val="24"/>
        </w:rPr>
      </w:pPr>
      <w:r>
        <w:rPr>
          <w:noProof/>
          <w:szCs w:val="24"/>
        </w:rPr>
        <w:pict>
          <v:shape id="_x0000_s1059" type="#_x0000_t202" style="position:absolute;margin-left:350.3pt;margin-top:9.25pt;width:147pt;height:47.7pt;z-index:251685888">
            <v:textbox>
              <w:txbxContent>
                <w:p w:rsidR="0090242A" w:rsidRDefault="0090242A" w:rsidP="003D7EE9">
                  <w:pPr>
                    <w:jc w:val="center"/>
                  </w:pPr>
                  <w:r>
                    <w:t>Поступление доп.расходов: услуга сторонней организации</w:t>
                  </w:r>
                </w:p>
              </w:txbxContent>
            </v:textbox>
          </v:shape>
        </w:pict>
      </w:r>
      <w:r>
        <w:rPr>
          <w:noProof/>
          <w:szCs w:val="24"/>
        </w:rPr>
        <w:pict>
          <v:shape id="_x0000_s1057" type="#_x0000_t202" style="position:absolute;margin-left:-8.2pt;margin-top:9.25pt;width:122.5pt;height:47.7pt;z-index:251683840">
            <v:textbox>
              <w:txbxContent>
                <w:p w:rsidR="0090242A" w:rsidRDefault="0090242A" w:rsidP="003D7EE9">
                  <w:pPr>
                    <w:spacing w:before="120"/>
                    <w:jc w:val="center"/>
                  </w:pPr>
                  <w:r>
                    <w:t>Установка цен номенклатуры</w:t>
                  </w:r>
                </w:p>
              </w:txbxContent>
            </v:textbox>
          </v:shape>
        </w:pict>
      </w:r>
      <w:r>
        <w:rPr>
          <w:noProof/>
          <w:szCs w:val="24"/>
        </w:rPr>
        <w:pict>
          <v:shape id="_x0000_s1058" type="#_x0000_t202" style="position:absolute;margin-left:159.3pt;margin-top:9.25pt;width:156.5pt;height:47.7pt;z-index:251684864">
            <v:textbox>
              <w:txbxContent>
                <w:p w:rsidR="0090242A" w:rsidRDefault="0090242A" w:rsidP="003D7EE9">
                  <w:pPr>
                    <w:jc w:val="center"/>
                  </w:pPr>
                  <w:r>
                    <w:t>Платежное поручение (Списание с р\с) или Выдача наличных</w:t>
                  </w:r>
                </w:p>
              </w:txbxContent>
            </v:textbox>
          </v:shape>
        </w:pict>
      </w:r>
    </w:p>
    <w:p w:rsidR="003D7EE9" w:rsidRPr="00195180" w:rsidRDefault="003D7EE9" w:rsidP="003D7EE9">
      <w:pPr>
        <w:rPr>
          <w:szCs w:val="24"/>
        </w:rPr>
      </w:pPr>
    </w:p>
    <w:p w:rsidR="003D7EE9" w:rsidRPr="00195180" w:rsidRDefault="003D7EE9" w:rsidP="003D7EE9">
      <w:pPr>
        <w:rPr>
          <w:szCs w:val="24"/>
        </w:rPr>
      </w:pPr>
    </w:p>
    <w:p w:rsidR="003D7EE9" w:rsidRPr="00195180" w:rsidRDefault="003D7EE9" w:rsidP="003D7EE9">
      <w:pPr>
        <w:rPr>
          <w:szCs w:val="24"/>
        </w:rPr>
      </w:pPr>
    </w:p>
    <w:p w:rsidR="003D7EE9" w:rsidRDefault="003D7EE9" w:rsidP="003D7EE9">
      <w:pPr>
        <w:rPr>
          <w:b/>
          <w:i/>
          <w:szCs w:val="24"/>
        </w:rPr>
      </w:pPr>
    </w:p>
    <w:p w:rsidR="003D7EE9" w:rsidRPr="00195180" w:rsidRDefault="003D7EE9" w:rsidP="003D7EE9">
      <w:pPr>
        <w:pStyle w:val="2"/>
        <w:keepLines w:val="0"/>
        <w:numPr>
          <w:ilvl w:val="1"/>
          <w:numId w:val="0"/>
        </w:numPr>
        <w:spacing w:before="120" w:after="120"/>
        <w:jc w:val="center"/>
        <w:rPr>
          <w:i/>
          <w:sz w:val="24"/>
          <w:szCs w:val="24"/>
        </w:rPr>
      </w:pPr>
      <w:bookmarkStart w:id="10" w:name="_Toc462645249"/>
      <w:bookmarkStart w:id="11" w:name="_Toc504570302"/>
      <w:r w:rsidRPr="00195180">
        <w:rPr>
          <w:i/>
          <w:sz w:val="24"/>
          <w:szCs w:val="24"/>
        </w:rPr>
        <w:t>Оформление доверенности</w:t>
      </w:r>
      <w:bookmarkEnd w:id="10"/>
      <w:bookmarkEnd w:id="11"/>
    </w:p>
    <w:p w:rsidR="003148F0" w:rsidRDefault="003148F0" w:rsidP="003148F0">
      <w:pPr>
        <w:ind w:firstLine="709"/>
        <w:jc w:val="both"/>
        <w:rPr>
          <w:b/>
          <w:i/>
          <w:szCs w:val="24"/>
        </w:rPr>
      </w:pPr>
      <w:r>
        <w:rPr>
          <w:b/>
          <w:i/>
          <w:szCs w:val="24"/>
        </w:rPr>
        <w:t>Документ «Доверенность» предназначен для оформления и распечатывания доверенностей на получение товаров. В этот документ вносятся данные о доверенном лице, путем выбора информации о собственных сотрудниках компании из справочника «Физические лица». При этом будут автоматически заполнены паспортные данные сотрудника, которые можно отредактировать непосредственно в форме документа.</w:t>
      </w:r>
    </w:p>
    <w:p w:rsidR="003148F0" w:rsidRDefault="003148F0" w:rsidP="003148F0">
      <w:pPr>
        <w:ind w:firstLine="709"/>
        <w:jc w:val="both"/>
        <w:rPr>
          <w:b/>
          <w:i/>
          <w:szCs w:val="24"/>
        </w:rPr>
      </w:pPr>
      <w:r>
        <w:rPr>
          <w:b/>
          <w:i/>
          <w:szCs w:val="24"/>
        </w:rPr>
        <w:t>Табличная часть доверенности на вкладке «Товары» заполняется путем подбора или построчного ввода.</w:t>
      </w:r>
    </w:p>
    <w:p w:rsidR="003148F0" w:rsidRDefault="003148F0" w:rsidP="003148F0">
      <w:pPr>
        <w:ind w:firstLine="709"/>
        <w:jc w:val="both"/>
        <w:rPr>
          <w:b/>
          <w:i/>
          <w:szCs w:val="24"/>
        </w:rPr>
      </w:pPr>
      <w:r>
        <w:rPr>
          <w:b/>
          <w:i/>
          <w:szCs w:val="24"/>
        </w:rPr>
        <w:t>На вкладке «Дополнительно» можно указать полное имя поставщика и документ, на основании которого производится получение товаров от поставщика.</w:t>
      </w:r>
    </w:p>
    <w:p w:rsidR="003148F0" w:rsidRDefault="003148F0" w:rsidP="003148F0">
      <w:pPr>
        <w:ind w:firstLine="709"/>
        <w:jc w:val="both"/>
        <w:rPr>
          <w:b/>
          <w:i/>
          <w:szCs w:val="24"/>
        </w:rPr>
      </w:pPr>
      <w:r>
        <w:rPr>
          <w:b/>
          <w:i/>
          <w:szCs w:val="24"/>
        </w:rPr>
        <w:t>Счета учета, устанавливаемые по умолчанию в документах по поступлению ТМЦ, задается в регистре сведений «Счета учета номенклатуры».</w:t>
      </w:r>
    </w:p>
    <w:p w:rsidR="003D7EE9" w:rsidRPr="00195180" w:rsidRDefault="003D7EE9" w:rsidP="003D7EE9">
      <w:pPr>
        <w:jc w:val="center"/>
        <w:rPr>
          <w:b/>
          <w:i/>
          <w:szCs w:val="24"/>
        </w:rPr>
      </w:pPr>
      <w:r w:rsidRPr="00195180">
        <w:rPr>
          <w:b/>
          <w:i/>
          <w:szCs w:val="24"/>
        </w:rPr>
        <w:t>(</w:t>
      </w:r>
      <w:r>
        <w:rPr>
          <w:b/>
          <w:i/>
          <w:szCs w:val="24"/>
        </w:rPr>
        <w:t>Панель разделов «</w:t>
      </w:r>
      <w:r w:rsidRPr="00195180">
        <w:rPr>
          <w:b/>
          <w:i/>
          <w:szCs w:val="24"/>
        </w:rPr>
        <w:t>Покупк</w:t>
      </w:r>
      <w:r>
        <w:rPr>
          <w:b/>
          <w:i/>
          <w:szCs w:val="24"/>
        </w:rPr>
        <w:t>и»</w:t>
      </w:r>
      <w:r w:rsidRPr="00195180">
        <w:rPr>
          <w:b/>
          <w:i/>
          <w:szCs w:val="24"/>
        </w:rPr>
        <w:t xml:space="preserve"> –</w:t>
      </w:r>
      <w:r>
        <w:rPr>
          <w:b/>
          <w:i/>
          <w:szCs w:val="24"/>
        </w:rPr>
        <w:t xml:space="preserve"> Покупки -</w:t>
      </w:r>
      <w:r w:rsidRPr="00195180">
        <w:rPr>
          <w:b/>
          <w:i/>
          <w:szCs w:val="24"/>
        </w:rPr>
        <w:t xml:space="preserve"> Доверенност</w:t>
      </w:r>
      <w:r>
        <w:rPr>
          <w:b/>
          <w:i/>
          <w:szCs w:val="24"/>
        </w:rPr>
        <w:t>и</w:t>
      </w:r>
      <w:r w:rsidRPr="00195180">
        <w:rPr>
          <w:b/>
          <w:i/>
          <w:szCs w:val="24"/>
        </w:rPr>
        <w:t>)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ab/>
        <w:t>Кнопка «</w:t>
      </w:r>
      <w:r>
        <w:rPr>
          <w:b/>
          <w:szCs w:val="24"/>
        </w:rPr>
        <w:t>Создать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Дата – </w:t>
      </w:r>
      <w:r>
        <w:rPr>
          <w:b/>
          <w:szCs w:val="24"/>
        </w:rPr>
        <w:t>14</w:t>
      </w:r>
      <w:r w:rsidRPr="00195180">
        <w:rPr>
          <w:b/>
          <w:szCs w:val="24"/>
        </w:rPr>
        <w:t>.0</w:t>
      </w:r>
      <w:r>
        <w:rPr>
          <w:b/>
          <w:szCs w:val="24"/>
        </w:rPr>
        <w:t>1</w:t>
      </w:r>
      <w:r w:rsidRPr="00195180">
        <w:rPr>
          <w:b/>
          <w:szCs w:val="24"/>
        </w:rPr>
        <w:t>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Организация – </w:t>
      </w:r>
      <w:r w:rsidRPr="00195180">
        <w:rPr>
          <w:b/>
          <w:szCs w:val="24"/>
        </w:rPr>
        <w:t>Аэлита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Контрагент – </w:t>
      </w:r>
      <w:r w:rsidRPr="00195180">
        <w:rPr>
          <w:b/>
          <w:szCs w:val="24"/>
        </w:rPr>
        <w:t>Капитал</w:t>
      </w:r>
    </w:p>
    <w:p w:rsidR="003D7EE9" w:rsidRDefault="003D7EE9" w:rsidP="003D7EE9">
      <w:pPr>
        <w:rPr>
          <w:szCs w:val="24"/>
        </w:rPr>
      </w:pPr>
      <w:r w:rsidRPr="00195180">
        <w:rPr>
          <w:szCs w:val="24"/>
        </w:rPr>
        <w:t xml:space="preserve">Договор – </w:t>
      </w:r>
      <w:r w:rsidRPr="00195180">
        <w:rPr>
          <w:b/>
          <w:szCs w:val="24"/>
        </w:rPr>
        <w:t>Основной</w:t>
      </w:r>
      <w:r w:rsidRPr="006A5BFE">
        <w:rPr>
          <w:szCs w:val="24"/>
        </w:rPr>
        <w:t xml:space="preserve"> </w:t>
      </w:r>
    </w:p>
    <w:p w:rsidR="003D7EE9" w:rsidRPr="00195180" w:rsidRDefault="003D7EE9" w:rsidP="003D7EE9">
      <w:pPr>
        <w:rPr>
          <w:szCs w:val="24"/>
        </w:rPr>
      </w:pPr>
      <w:r>
        <w:rPr>
          <w:szCs w:val="24"/>
        </w:rPr>
        <w:t>Подотчетное</w:t>
      </w:r>
      <w:r w:rsidRPr="00195180">
        <w:rPr>
          <w:szCs w:val="24"/>
        </w:rPr>
        <w:t xml:space="preserve"> лицо – </w:t>
      </w:r>
      <w:r w:rsidRPr="00195180">
        <w:rPr>
          <w:b/>
          <w:szCs w:val="24"/>
        </w:rPr>
        <w:t>Киреев А.В.</w:t>
      </w:r>
    </w:p>
    <w:p w:rsidR="003D7EE9" w:rsidRPr="00195180" w:rsidRDefault="003D7EE9" w:rsidP="003D7EE9">
      <w:pPr>
        <w:ind w:firstLine="708"/>
        <w:rPr>
          <w:i/>
          <w:szCs w:val="24"/>
        </w:rPr>
      </w:pPr>
      <w:r w:rsidRPr="00195180">
        <w:rPr>
          <w:i/>
          <w:szCs w:val="24"/>
        </w:rPr>
        <w:t>Табличная часть:</w:t>
      </w:r>
    </w:p>
    <w:p w:rsidR="003D7EE9" w:rsidRPr="00195180" w:rsidRDefault="003D7EE9" w:rsidP="003D7EE9">
      <w:pPr>
        <w:rPr>
          <w:szCs w:val="24"/>
          <w:u w:val="single"/>
        </w:rPr>
      </w:pPr>
      <w:r w:rsidRPr="00195180">
        <w:rPr>
          <w:szCs w:val="24"/>
          <w:u w:val="single"/>
        </w:rPr>
        <w:t>Вкладка «</w:t>
      </w:r>
      <w:r w:rsidRPr="00195180">
        <w:rPr>
          <w:b/>
          <w:szCs w:val="24"/>
          <w:u w:val="single"/>
        </w:rPr>
        <w:t>Товары</w:t>
      </w:r>
      <w:r w:rsidRPr="00195180">
        <w:rPr>
          <w:szCs w:val="24"/>
          <w:u w:val="single"/>
        </w:rPr>
        <w:t>»</w:t>
      </w:r>
    </w:p>
    <w:p w:rsidR="003D7EE9" w:rsidRPr="00195180" w:rsidRDefault="003D7EE9" w:rsidP="003D7EE9">
      <w:pPr>
        <w:rPr>
          <w:i/>
          <w:szCs w:val="24"/>
        </w:rPr>
      </w:pPr>
      <w:r>
        <w:rPr>
          <w:i/>
          <w:szCs w:val="24"/>
        </w:rPr>
        <w:t>(Можно заполни</w:t>
      </w:r>
      <w:r w:rsidRPr="00195180">
        <w:rPr>
          <w:i/>
          <w:szCs w:val="24"/>
        </w:rPr>
        <w:t xml:space="preserve">ть двумя способами: </w:t>
      </w:r>
      <w:r>
        <w:rPr>
          <w:i/>
          <w:szCs w:val="24"/>
        </w:rPr>
        <w:t>с помощью</w:t>
      </w:r>
      <w:r w:rsidRPr="00195180">
        <w:rPr>
          <w:i/>
          <w:szCs w:val="24"/>
        </w:rPr>
        <w:t xml:space="preserve"> кнопк</w:t>
      </w:r>
      <w:r>
        <w:rPr>
          <w:i/>
          <w:szCs w:val="24"/>
        </w:rPr>
        <w:t>и</w:t>
      </w:r>
      <w:r w:rsidRPr="00195180">
        <w:rPr>
          <w:i/>
          <w:szCs w:val="24"/>
        </w:rPr>
        <w:t xml:space="preserve"> «</w:t>
      </w:r>
      <w:r w:rsidRPr="008739C6">
        <w:rPr>
          <w:b/>
          <w:i/>
          <w:szCs w:val="24"/>
        </w:rPr>
        <w:t>Добавить</w:t>
      </w:r>
      <w:r w:rsidRPr="00195180">
        <w:rPr>
          <w:i/>
          <w:szCs w:val="24"/>
        </w:rPr>
        <w:t>» или кнопк</w:t>
      </w:r>
      <w:r>
        <w:rPr>
          <w:i/>
          <w:szCs w:val="24"/>
        </w:rPr>
        <w:t>и</w:t>
      </w:r>
      <w:r w:rsidRPr="00195180">
        <w:rPr>
          <w:i/>
          <w:szCs w:val="24"/>
        </w:rPr>
        <w:t xml:space="preserve"> «</w:t>
      </w:r>
      <w:r w:rsidRPr="008739C6">
        <w:rPr>
          <w:b/>
          <w:i/>
          <w:szCs w:val="24"/>
        </w:rPr>
        <w:t>Подбор</w:t>
      </w:r>
      <w:r w:rsidRPr="00195180">
        <w:rPr>
          <w:i/>
          <w:szCs w:val="24"/>
        </w:rPr>
        <w:t>»)</w:t>
      </w:r>
    </w:p>
    <w:p w:rsidR="003D7EE9" w:rsidRPr="00195180" w:rsidRDefault="003D7EE9" w:rsidP="003D7EE9">
      <w:pPr>
        <w:ind w:firstLine="708"/>
        <w:rPr>
          <w:b/>
          <w:szCs w:val="24"/>
        </w:rPr>
      </w:pPr>
      <w:r w:rsidRPr="00195180">
        <w:rPr>
          <w:szCs w:val="24"/>
        </w:rPr>
        <w:t>Кнопка «</w:t>
      </w:r>
      <w:r w:rsidRPr="00195180">
        <w:rPr>
          <w:b/>
          <w:szCs w:val="24"/>
        </w:rPr>
        <w:t>Добавить</w:t>
      </w:r>
      <w:r w:rsidRPr="00195180">
        <w:rPr>
          <w:szCs w:val="24"/>
        </w:rPr>
        <w:t xml:space="preserve">» </w:t>
      </w:r>
      <w:r w:rsidRPr="00195180">
        <w:rPr>
          <w:szCs w:val="24"/>
        </w:rPr>
        <w:br/>
        <w:t xml:space="preserve">Наименование – </w:t>
      </w:r>
      <w:r w:rsidRPr="00195180">
        <w:rPr>
          <w:b/>
          <w:szCs w:val="24"/>
        </w:rPr>
        <w:t>миксер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Единица измерения – </w:t>
      </w:r>
      <w:r w:rsidRPr="00195180">
        <w:rPr>
          <w:b/>
          <w:szCs w:val="24"/>
        </w:rPr>
        <w:t>шт</w:t>
      </w:r>
      <w:r w:rsidRPr="00195180">
        <w:rPr>
          <w:szCs w:val="24"/>
        </w:rPr>
        <w:t>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Количество – </w:t>
      </w:r>
      <w:r w:rsidRPr="00195180">
        <w:rPr>
          <w:b/>
          <w:szCs w:val="24"/>
        </w:rPr>
        <w:t>20</w:t>
      </w:r>
    </w:p>
    <w:p w:rsidR="003D7EE9" w:rsidRPr="00195180" w:rsidRDefault="003D7EE9" w:rsidP="003D7EE9">
      <w:pPr>
        <w:ind w:firstLine="708"/>
        <w:rPr>
          <w:szCs w:val="24"/>
        </w:rPr>
      </w:pPr>
      <w:r w:rsidRPr="00195180">
        <w:rPr>
          <w:szCs w:val="24"/>
        </w:rPr>
        <w:t>Кнопка «</w:t>
      </w:r>
      <w:r w:rsidRPr="00195180">
        <w:rPr>
          <w:b/>
          <w:szCs w:val="24"/>
        </w:rPr>
        <w:t>Добавить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Наименование – </w:t>
      </w:r>
      <w:r w:rsidRPr="00195180">
        <w:rPr>
          <w:b/>
          <w:szCs w:val="24"/>
        </w:rPr>
        <w:t>Чайник</w:t>
      </w:r>
      <w:r w:rsidRPr="00195180">
        <w:rPr>
          <w:szCs w:val="24"/>
        </w:rPr>
        <w:t xml:space="preserve"> </w:t>
      </w:r>
      <w:r w:rsidRPr="00195180">
        <w:rPr>
          <w:b/>
          <w:szCs w:val="24"/>
        </w:rPr>
        <w:t>электрический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Единица измерения – </w:t>
      </w:r>
      <w:r w:rsidRPr="00195180">
        <w:rPr>
          <w:b/>
          <w:szCs w:val="24"/>
        </w:rPr>
        <w:t>шт</w:t>
      </w:r>
      <w:r w:rsidRPr="00195180">
        <w:rPr>
          <w:szCs w:val="24"/>
        </w:rPr>
        <w:t>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Количество – </w:t>
      </w:r>
      <w:r w:rsidRPr="00195180">
        <w:rPr>
          <w:b/>
          <w:szCs w:val="24"/>
        </w:rPr>
        <w:t>35</w:t>
      </w:r>
    </w:p>
    <w:p w:rsidR="003D7EE9" w:rsidRPr="00195180" w:rsidRDefault="003D7EE9" w:rsidP="003D7EE9">
      <w:pPr>
        <w:ind w:firstLine="708"/>
        <w:rPr>
          <w:szCs w:val="24"/>
        </w:rPr>
      </w:pPr>
      <w:r w:rsidRPr="00195180">
        <w:rPr>
          <w:szCs w:val="24"/>
        </w:rPr>
        <w:t>Кнопка «</w:t>
      </w:r>
      <w:r w:rsidRPr="00195180">
        <w:rPr>
          <w:b/>
          <w:szCs w:val="24"/>
        </w:rPr>
        <w:t>Добавить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Наименование – </w:t>
      </w:r>
      <w:r w:rsidRPr="00195180">
        <w:rPr>
          <w:b/>
          <w:szCs w:val="24"/>
        </w:rPr>
        <w:t>Фен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Единица измерения – </w:t>
      </w:r>
      <w:r w:rsidRPr="00195180">
        <w:rPr>
          <w:b/>
          <w:szCs w:val="24"/>
        </w:rPr>
        <w:t>шт</w:t>
      </w:r>
      <w:r w:rsidRPr="00195180">
        <w:rPr>
          <w:szCs w:val="24"/>
        </w:rPr>
        <w:t>.</w:t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szCs w:val="24"/>
        </w:rPr>
        <w:t xml:space="preserve">Количество – </w:t>
      </w:r>
      <w:r w:rsidRPr="00195180">
        <w:rPr>
          <w:b/>
          <w:szCs w:val="24"/>
        </w:rPr>
        <w:t>40</w:t>
      </w:r>
    </w:p>
    <w:p w:rsidR="003D7EE9" w:rsidRPr="00195180" w:rsidRDefault="003D7EE9" w:rsidP="003D7EE9">
      <w:pPr>
        <w:rPr>
          <w:szCs w:val="24"/>
          <w:u w:val="single"/>
        </w:rPr>
      </w:pPr>
      <w:r w:rsidRPr="00195180">
        <w:rPr>
          <w:szCs w:val="24"/>
          <w:u w:val="single"/>
        </w:rPr>
        <w:lastRenderedPageBreak/>
        <w:t>Вкладка «</w:t>
      </w:r>
      <w:r w:rsidRPr="00195180">
        <w:rPr>
          <w:b/>
          <w:szCs w:val="24"/>
          <w:u w:val="single"/>
        </w:rPr>
        <w:t>Дополнительно</w:t>
      </w:r>
      <w:r w:rsidRPr="00195180">
        <w:rPr>
          <w:szCs w:val="24"/>
          <w:u w:val="single"/>
        </w:rPr>
        <w:t>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По документу – </w:t>
      </w:r>
      <w:r w:rsidRPr="00195180">
        <w:rPr>
          <w:b/>
          <w:szCs w:val="24"/>
        </w:rPr>
        <w:t xml:space="preserve">счету № 115 от </w:t>
      </w:r>
      <w:r>
        <w:rPr>
          <w:b/>
          <w:szCs w:val="24"/>
        </w:rPr>
        <w:t>13</w:t>
      </w:r>
      <w:r w:rsidRPr="00195180">
        <w:rPr>
          <w:b/>
          <w:szCs w:val="24"/>
        </w:rPr>
        <w:t>.0</w:t>
      </w:r>
      <w:r>
        <w:rPr>
          <w:b/>
          <w:szCs w:val="24"/>
        </w:rPr>
        <w:t>1</w:t>
      </w:r>
      <w:r w:rsidRPr="00195180">
        <w:rPr>
          <w:b/>
          <w:szCs w:val="24"/>
        </w:rPr>
        <w:t>.</w:t>
      </w:r>
      <w:r w:rsidRPr="00195180">
        <w:rPr>
          <w:szCs w:val="24"/>
        </w:rPr>
        <w:t xml:space="preserve">. 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Кнопки: «</w:t>
      </w:r>
      <w:r w:rsidRPr="00195180">
        <w:rPr>
          <w:b/>
          <w:szCs w:val="24"/>
        </w:rPr>
        <w:t>Записать</w:t>
      </w:r>
      <w:r w:rsidRPr="00195180">
        <w:rPr>
          <w:szCs w:val="24"/>
        </w:rPr>
        <w:t xml:space="preserve">», </w:t>
      </w:r>
      <w:r>
        <w:rPr>
          <w:szCs w:val="24"/>
        </w:rPr>
        <w:t>«</w:t>
      </w:r>
      <w:r w:rsidRPr="004F44D6">
        <w:rPr>
          <w:b/>
          <w:szCs w:val="24"/>
        </w:rPr>
        <w:t>Провести</w:t>
      </w:r>
      <w:r>
        <w:rPr>
          <w:szCs w:val="24"/>
        </w:rPr>
        <w:t xml:space="preserve">», </w:t>
      </w:r>
      <w:r w:rsidRPr="00195180">
        <w:rPr>
          <w:szCs w:val="24"/>
        </w:rPr>
        <w:t>«</w:t>
      </w:r>
      <w:r w:rsidRPr="00195180">
        <w:rPr>
          <w:b/>
          <w:szCs w:val="24"/>
        </w:rPr>
        <w:t>Печать</w:t>
      </w:r>
      <w:r>
        <w:rPr>
          <w:szCs w:val="24"/>
        </w:rPr>
        <w:t>» (доверенность М-2, М-2а)</w:t>
      </w:r>
    </w:p>
    <w:p w:rsidR="003D7EE9" w:rsidRPr="00195180" w:rsidRDefault="003D7EE9" w:rsidP="003D7EE9">
      <w:pPr>
        <w:jc w:val="both"/>
        <w:rPr>
          <w:i/>
          <w:szCs w:val="24"/>
        </w:rPr>
      </w:pPr>
      <w:r>
        <w:rPr>
          <w:i/>
          <w:noProof/>
          <w:szCs w:val="24"/>
          <w:lang w:eastAsia="ru-RU"/>
        </w:rPr>
        <w:drawing>
          <wp:inline distT="0" distB="0" distL="0" distR="0">
            <wp:extent cx="6373495" cy="2094865"/>
            <wp:effectExtent l="19050" t="0" r="8255" b="0"/>
            <wp:docPr id="52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14015" b="13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3495" cy="2094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44D6">
        <w:rPr>
          <w:b/>
          <w:szCs w:val="24"/>
        </w:rPr>
        <w:t xml:space="preserve"> </w:t>
      </w:r>
      <w:r>
        <w:rPr>
          <w:b/>
          <w:szCs w:val="24"/>
        </w:rPr>
        <w:t>«Провести и закрыть»</w:t>
      </w:r>
    </w:p>
    <w:p w:rsidR="003D7EE9" w:rsidRPr="00195180" w:rsidRDefault="003D7EE9" w:rsidP="003D7EE9">
      <w:pPr>
        <w:pStyle w:val="2"/>
        <w:keepLines w:val="0"/>
        <w:numPr>
          <w:ilvl w:val="1"/>
          <w:numId w:val="0"/>
        </w:numPr>
        <w:spacing w:before="120" w:after="120"/>
        <w:jc w:val="center"/>
        <w:rPr>
          <w:b w:val="0"/>
          <w:sz w:val="24"/>
          <w:szCs w:val="24"/>
        </w:rPr>
      </w:pPr>
      <w:bookmarkStart w:id="12" w:name="_Toc462645250"/>
      <w:bookmarkStart w:id="13" w:name="_Toc504570303"/>
      <w:r w:rsidRPr="00195180">
        <w:rPr>
          <w:i/>
          <w:sz w:val="24"/>
          <w:szCs w:val="24"/>
        </w:rPr>
        <w:t>Поступление товаров на склад</w:t>
      </w:r>
      <w:bookmarkEnd w:id="12"/>
      <w:bookmarkEnd w:id="13"/>
    </w:p>
    <w:p w:rsidR="003D7EE9" w:rsidRPr="00195180" w:rsidRDefault="003D7EE9" w:rsidP="003D7EE9">
      <w:pPr>
        <w:jc w:val="both"/>
        <w:rPr>
          <w:i/>
          <w:szCs w:val="24"/>
        </w:rPr>
      </w:pPr>
      <w:r w:rsidRPr="00195180">
        <w:rPr>
          <w:i/>
          <w:szCs w:val="24"/>
        </w:rPr>
        <w:t xml:space="preserve">(При получении товара на склад на основании полученной от поставщика печатной формы товарной накладной и счета-фактуры оформляется документ «Поступление </w:t>
      </w:r>
      <w:r>
        <w:rPr>
          <w:i/>
          <w:szCs w:val="24"/>
        </w:rPr>
        <w:t>(акты, накладные</w:t>
      </w:r>
      <w:r w:rsidRPr="00195180">
        <w:rPr>
          <w:i/>
          <w:szCs w:val="24"/>
        </w:rPr>
        <w:t>»)</w:t>
      </w:r>
    </w:p>
    <w:p w:rsidR="003D7EE9" w:rsidRPr="00195180" w:rsidRDefault="003D7EE9" w:rsidP="003D7EE9">
      <w:pPr>
        <w:jc w:val="center"/>
        <w:rPr>
          <w:b/>
          <w:szCs w:val="24"/>
        </w:rPr>
      </w:pPr>
      <w:r w:rsidRPr="00195180">
        <w:rPr>
          <w:b/>
          <w:szCs w:val="24"/>
        </w:rPr>
        <w:t xml:space="preserve">Поступление </w:t>
      </w:r>
      <w:r>
        <w:rPr>
          <w:b/>
          <w:szCs w:val="24"/>
        </w:rPr>
        <w:t>(акты, накладные)</w:t>
      </w:r>
    </w:p>
    <w:p w:rsidR="003D7EE9" w:rsidRPr="00195180" w:rsidRDefault="003D7EE9" w:rsidP="003D7EE9">
      <w:pPr>
        <w:jc w:val="center"/>
        <w:rPr>
          <w:b/>
          <w:i/>
          <w:szCs w:val="24"/>
        </w:rPr>
      </w:pPr>
      <w:r w:rsidRPr="00195180">
        <w:rPr>
          <w:b/>
          <w:i/>
          <w:szCs w:val="24"/>
        </w:rPr>
        <w:t>(</w:t>
      </w:r>
      <w:r>
        <w:rPr>
          <w:b/>
          <w:i/>
          <w:szCs w:val="24"/>
        </w:rPr>
        <w:t>Панель разделов «</w:t>
      </w:r>
      <w:r w:rsidRPr="00195180">
        <w:rPr>
          <w:b/>
          <w:i/>
          <w:szCs w:val="24"/>
        </w:rPr>
        <w:t>Покупк</w:t>
      </w:r>
      <w:r>
        <w:rPr>
          <w:b/>
          <w:i/>
          <w:szCs w:val="24"/>
        </w:rPr>
        <w:t>и»</w:t>
      </w:r>
      <w:r w:rsidRPr="00195180">
        <w:rPr>
          <w:b/>
          <w:i/>
          <w:szCs w:val="24"/>
        </w:rPr>
        <w:t xml:space="preserve"> – </w:t>
      </w:r>
      <w:r>
        <w:rPr>
          <w:b/>
          <w:i/>
          <w:szCs w:val="24"/>
        </w:rPr>
        <w:t xml:space="preserve">Покупки - </w:t>
      </w:r>
      <w:r w:rsidRPr="00195180">
        <w:rPr>
          <w:b/>
          <w:i/>
          <w:szCs w:val="24"/>
        </w:rPr>
        <w:t xml:space="preserve">Поступление </w:t>
      </w:r>
      <w:r>
        <w:rPr>
          <w:b/>
          <w:i/>
          <w:szCs w:val="24"/>
        </w:rPr>
        <w:t>(акты, накладные)</w:t>
      </w:r>
      <w:r w:rsidRPr="00195180">
        <w:rPr>
          <w:b/>
          <w:i/>
          <w:szCs w:val="24"/>
        </w:rPr>
        <w:t>)</w:t>
      </w:r>
    </w:p>
    <w:p w:rsidR="003D7EE9" w:rsidRPr="00195180" w:rsidRDefault="003D7EE9" w:rsidP="003D7EE9">
      <w:pPr>
        <w:jc w:val="both"/>
        <w:rPr>
          <w:szCs w:val="24"/>
        </w:rPr>
      </w:pPr>
      <w:r>
        <w:rPr>
          <w:szCs w:val="24"/>
        </w:rPr>
        <w:t xml:space="preserve">Накладная </w:t>
      </w:r>
      <w:r w:rsidRPr="00195180">
        <w:rPr>
          <w:szCs w:val="24"/>
        </w:rPr>
        <w:t xml:space="preserve">№ - </w:t>
      </w:r>
      <w:r>
        <w:rPr>
          <w:b/>
          <w:szCs w:val="24"/>
        </w:rPr>
        <w:t>14</w:t>
      </w:r>
      <w:r w:rsidRPr="00195180">
        <w:rPr>
          <w:szCs w:val="24"/>
        </w:rPr>
        <w:t xml:space="preserve"> от </w:t>
      </w:r>
      <w:r w:rsidRPr="00195180">
        <w:rPr>
          <w:b/>
          <w:szCs w:val="24"/>
        </w:rPr>
        <w:t>1</w:t>
      </w:r>
      <w:r>
        <w:rPr>
          <w:b/>
          <w:szCs w:val="24"/>
        </w:rPr>
        <w:t>4.01</w:t>
      </w:r>
      <w:r w:rsidRPr="00195180">
        <w:rPr>
          <w:b/>
          <w:szCs w:val="24"/>
        </w:rPr>
        <w:t>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Склад </w:t>
      </w:r>
      <w:r>
        <w:rPr>
          <w:b/>
          <w:szCs w:val="24"/>
        </w:rPr>
        <w:t xml:space="preserve">– </w:t>
      </w:r>
      <w:r w:rsidRPr="00195180">
        <w:rPr>
          <w:b/>
          <w:szCs w:val="24"/>
        </w:rPr>
        <w:t>основной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Контрагент – </w:t>
      </w:r>
      <w:r w:rsidRPr="00195180">
        <w:rPr>
          <w:b/>
          <w:szCs w:val="24"/>
        </w:rPr>
        <w:t>Капитал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Договор – </w:t>
      </w:r>
      <w:r w:rsidRPr="00195180">
        <w:rPr>
          <w:b/>
          <w:szCs w:val="24"/>
        </w:rPr>
        <w:t>основной договор</w:t>
      </w:r>
    </w:p>
    <w:p w:rsidR="003D7EE9" w:rsidRPr="00195180" w:rsidRDefault="003D7EE9" w:rsidP="003D7EE9">
      <w:pPr>
        <w:rPr>
          <w:i/>
          <w:szCs w:val="24"/>
        </w:rPr>
      </w:pPr>
      <w:r w:rsidRPr="00195180">
        <w:rPr>
          <w:i/>
          <w:szCs w:val="24"/>
        </w:rPr>
        <w:t xml:space="preserve">Табличная часть: </w:t>
      </w:r>
    </w:p>
    <w:p w:rsidR="003D7EE9" w:rsidRPr="00195180" w:rsidRDefault="003D7EE9" w:rsidP="003D7EE9">
      <w:pPr>
        <w:ind w:firstLine="708"/>
        <w:rPr>
          <w:szCs w:val="24"/>
        </w:rPr>
      </w:pPr>
      <w:r w:rsidRPr="00195180">
        <w:rPr>
          <w:szCs w:val="24"/>
        </w:rPr>
        <w:t>Вкладка «</w:t>
      </w:r>
      <w:r w:rsidRPr="00195180">
        <w:rPr>
          <w:b/>
          <w:szCs w:val="24"/>
        </w:rPr>
        <w:t>Товары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Кнопка «</w:t>
      </w:r>
      <w:r w:rsidRPr="00195180">
        <w:rPr>
          <w:b/>
          <w:szCs w:val="24"/>
        </w:rPr>
        <w:t>Подбор</w:t>
      </w:r>
      <w:r w:rsidRPr="00195180">
        <w:rPr>
          <w:szCs w:val="24"/>
        </w:rPr>
        <w:t xml:space="preserve">» - </w:t>
      </w:r>
      <w:r w:rsidRPr="00195180">
        <w:rPr>
          <w:b/>
          <w:szCs w:val="24"/>
        </w:rPr>
        <w:t>Номенклатура</w:t>
      </w:r>
      <w:r w:rsidRPr="00195180">
        <w:rPr>
          <w:szCs w:val="24"/>
        </w:rPr>
        <w:t xml:space="preserve"> - </w:t>
      </w:r>
      <w:r w:rsidRPr="00195180">
        <w:rPr>
          <w:b/>
          <w:szCs w:val="24"/>
        </w:rPr>
        <w:t>Товары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 xml:space="preserve">Наименование – </w:t>
      </w:r>
      <w:r w:rsidRPr="00195180">
        <w:rPr>
          <w:b/>
          <w:szCs w:val="24"/>
        </w:rPr>
        <w:t>Миксер</w:t>
      </w:r>
      <w:r w:rsidRPr="00195180">
        <w:rPr>
          <w:szCs w:val="24"/>
        </w:rPr>
        <w:t xml:space="preserve"> 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Единица измерения – </w:t>
      </w:r>
      <w:r w:rsidRPr="00195180">
        <w:rPr>
          <w:b/>
          <w:szCs w:val="24"/>
        </w:rPr>
        <w:t>шт</w:t>
      </w:r>
      <w:r w:rsidRPr="00195180">
        <w:rPr>
          <w:szCs w:val="24"/>
        </w:rPr>
        <w:t>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Ставка НДС – </w:t>
      </w:r>
      <w:r w:rsidRPr="00195180">
        <w:rPr>
          <w:b/>
          <w:szCs w:val="24"/>
        </w:rPr>
        <w:t>18%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Номенклатурная группа – </w:t>
      </w:r>
      <w:r w:rsidRPr="008739C6">
        <w:rPr>
          <w:b/>
          <w:szCs w:val="24"/>
        </w:rPr>
        <w:t>товары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b/>
          <w:szCs w:val="24"/>
        </w:rPr>
        <w:t>ОК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 xml:space="preserve">Количество – </w:t>
      </w:r>
      <w:r w:rsidRPr="00195180">
        <w:rPr>
          <w:b/>
          <w:szCs w:val="24"/>
        </w:rPr>
        <w:t>20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 xml:space="preserve">Цена – </w:t>
      </w:r>
      <w:r w:rsidRPr="00195180">
        <w:rPr>
          <w:b/>
          <w:szCs w:val="24"/>
        </w:rPr>
        <w:t>300 руб.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 xml:space="preserve">Наименование – </w:t>
      </w:r>
      <w:r w:rsidRPr="00195180">
        <w:rPr>
          <w:b/>
          <w:szCs w:val="24"/>
        </w:rPr>
        <w:t>Чайник электрический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 xml:space="preserve">Количество – </w:t>
      </w:r>
      <w:r w:rsidRPr="00195180">
        <w:rPr>
          <w:b/>
          <w:szCs w:val="24"/>
        </w:rPr>
        <w:t>30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 xml:space="preserve">Цена – </w:t>
      </w:r>
      <w:r w:rsidRPr="00195180">
        <w:rPr>
          <w:b/>
          <w:szCs w:val="24"/>
        </w:rPr>
        <w:t>400 руб.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 xml:space="preserve">Наименование – </w:t>
      </w:r>
      <w:r w:rsidRPr="00195180">
        <w:rPr>
          <w:b/>
          <w:szCs w:val="24"/>
        </w:rPr>
        <w:t>Фен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 xml:space="preserve">Количество – </w:t>
      </w:r>
      <w:r w:rsidRPr="00195180">
        <w:rPr>
          <w:b/>
          <w:szCs w:val="24"/>
        </w:rPr>
        <w:t>40</w:t>
      </w:r>
    </w:p>
    <w:p w:rsidR="003D7EE9" w:rsidRDefault="003D7EE9" w:rsidP="003D7EE9">
      <w:pPr>
        <w:jc w:val="both"/>
        <w:rPr>
          <w:b/>
          <w:szCs w:val="24"/>
        </w:rPr>
      </w:pPr>
      <w:r w:rsidRPr="00195180">
        <w:rPr>
          <w:szCs w:val="24"/>
        </w:rPr>
        <w:t xml:space="preserve">Цена – </w:t>
      </w:r>
      <w:r w:rsidRPr="00195180">
        <w:rPr>
          <w:b/>
          <w:szCs w:val="24"/>
        </w:rPr>
        <w:t>200 руб.</w:t>
      </w:r>
    </w:p>
    <w:p w:rsidR="003D7EE9" w:rsidRPr="00195180" w:rsidRDefault="003D7EE9" w:rsidP="003D7EE9">
      <w:pPr>
        <w:jc w:val="both"/>
        <w:rPr>
          <w:b/>
          <w:szCs w:val="24"/>
        </w:rPr>
      </w:pPr>
      <w:r>
        <w:rPr>
          <w:b/>
          <w:szCs w:val="24"/>
        </w:rPr>
        <w:t>«Перенести в документ»</w:t>
      </w:r>
    </w:p>
    <w:p w:rsidR="003D7EE9" w:rsidRPr="00195180" w:rsidRDefault="003D7EE9" w:rsidP="003D7EE9">
      <w:pPr>
        <w:jc w:val="both"/>
        <w:rPr>
          <w:i/>
          <w:szCs w:val="24"/>
        </w:rPr>
      </w:pPr>
      <w:r w:rsidRPr="00195180">
        <w:rPr>
          <w:i/>
          <w:szCs w:val="24"/>
        </w:rPr>
        <w:t>Табличная часть вкладки «Товары» заполнена. Счета бухгалтерского и налогового учета установлены по умолчанию для каждой позиции номенклатуры. При необходимости корреспонденцию счетов можно изменить.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 xml:space="preserve"> Вкладка «</w:t>
      </w:r>
      <w:r w:rsidRPr="00195180">
        <w:rPr>
          <w:b/>
          <w:szCs w:val="24"/>
        </w:rPr>
        <w:t>Дополнительно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jc w:val="both"/>
        <w:rPr>
          <w:i/>
          <w:szCs w:val="24"/>
        </w:rPr>
      </w:pPr>
      <w:r w:rsidRPr="00195180">
        <w:rPr>
          <w:i/>
          <w:szCs w:val="24"/>
        </w:rPr>
        <w:t xml:space="preserve"> (Реквизит «Ответственный» заполняется по умолчанию значением, установленным для пользователя оформившего документ. При необходимости можно выбрать другого ответственного, выбрав его из справочника «Физические лица».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i/>
          <w:szCs w:val="24"/>
        </w:rPr>
        <w:t>Реквизиты «Грузоотправитель» и «Грузополучатель» заполняются, если они отличаются от наименований организаций, указанных в шапке документа</w:t>
      </w:r>
      <w:r w:rsidRPr="00195180">
        <w:rPr>
          <w:szCs w:val="24"/>
        </w:rPr>
        <w:t>).</w:t>
      </w:r>
    </w:p>
    <w:p w:rsidR="003D7EE9" w:rsidRDefault="003D7EE9" w:rsidP="003D7EE9">
      <w:pPr>
        <w:jc w:val="both"/>
        <w:rPr>
          <w:szCs w:val="24"/>
        </w:rPr>
      </w:pPr>
      <w:r>
        <w:rPr>
          <w:noProof/>
          <w:szCs w:val="24"/>
          <w:lang w:eastAsia="ru-RU"/>
        </w:rPr>
        <w:lastRenderedPageBreak/>
        <w:drawing>
          <wp:inline distT="0" distB="0" distL="0" distR="0">
            <wp:extent cx="6318885" cy="2640965"/>
            <wp:effectExtent l="19050" t="0" r="5715" b="0"/>
            <wp:docPr id="52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14015" b="59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885" cy="2640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>Кнопки «</w:t>
      </w:r>
      <w:r w:rsidRPr="00195180">
        <w:rPr>
          <w:b/>
          <w:szCs w:val="24"/>
        </w:rPr>
        <w:t>Записать</w:t>
      </w:r>
      <w:r w:rsidRPr="00195180">
        <w:rPr>
          <w:szCs w:val="24"/>
        </w:rPr>
        <w:t xml:space="preserve">», </w:t>
      </w:r>
      <w:r>
        <w:rPr>
          <w:szCs w:val="24"/>
        </w:rPr>
        <w:t>«</w:t>
      </w:r>
      <w:r w:rsidRPr="00195180">
        <w:rPr>
          <w:b/>
          <w:szCs w:val="24"/>
        </w:rPr>
        <w:t>Провести</w:t>
      </w:r>
      <w:r>
        <w:rPr>
          <w:b/>
          <w:szCs w:val="24"/>
        </w:rPr>
        <w:t>»,</w:t>
      </w:r>
      <w:r w:rsidRPr="00195180">
        <w:rPr>
          <w:szCs w:val="24"/>
        </w:rPr>
        <w:t xml:space="preserve"> «</w:t>
      </w:r>
      <w:r w:rsidRPr="00195180">
        <w:rPr>
          <w:b/>
          <w:szCs w:val="24"/>
        </w:rPr>
        <w:t>Печать</w:t>
      </w:r>
      <w:r w:rsidRPr="00195180">
        <w:rPr>
          <w:szCs w:val="24"/>
        </w:rPr>
        <w:t xml:space="preserve">» </w:t>
      </w:r>
    </w:p>
    <w:p w:rsidR="003D7EE9" w:rsidRPr="00195180" w:rsidRDefault="003D7EE9" w:rsidP="003D7EE9">
      <w:pPr>
        <w:pStyle w:val="2"/>
        <w:keepLines w:val="0"/>
        <w:numPr>
          <w:ilvl w:val="1"/>
          <w:numId w:val="0"/>
        </w:numPr>
        <w:spacing w:before="120" w:after="120"/>
        <w:jc w:val="center"/>
        <w:rPr>
          <w:i/>
          <w:sz w:val="24"/>
          <w:szCs w:val="24"/>
        </w:rPr>
      </w:pPr>
      <w:bookmarkStart w:id="14" w:name="_Toc462645251"/>
      <w:bookmarkStart w:id="15" w:name="_Toc504570304"/>
      <w:r w:rsidRPr="00195180">
        <w:rPr>
          <w:i/>
          <w:sz w:val="24"/>
          <w:szCs w:val="24"/>
        </w:rPr>
        <w:t>Ввод счета-фактуры полученного</w:t>
      </w:r>
      <w:bookmarkEnd w:id="14"/>
      <w:bookmarkEnd w:id="15"/>
    </w:p>
    <w:p w:rsidR="003D7EE9" w:rsidRDefault="003D7EE9" w:rsidP="003D7EE9">
      <w:pPr>
        <w:jc w:val="both"/>
        <w:rPr>
          <w:szCs w:val="24"/>
        </w:rPr>
      </w:pPr>
      <w:r>
        <w:rPr>
          <w:szCs w:val="24"/>
        </w:rPr>
        <w:t xml:space="preserve">Указать </w:t>
      </w:r>
      <w:r w:rsidRPr="00195180">
        <w:rPr>
          <w:szCs w:val="24"/>
        </w:rPr>
        <w:t>№</w:t>
      </w:r>
      <w:r>
        <w:rPr>
          <w:szCs w:val="24"/>
        </w:rPr>
        <w:t xml:space="preserve"> счета-фактуры</w:t>
      </w:r>
      <w:r w:rsidRPr="00195180">
        <w:rPr>
          <w:szCs w:val="24"/>
        </w:rPr>
        <w:t xml:space="preserve"> - </w:t>
      </w:r>
      <w:r>
        <w:rPr>
          <w:b/>
          <w:szCs w:val="24"/>
        </w:rPr>
        <w:t>14</w:t>
      </w:r>
      <w:r w:rsidRPr="00195180">
        <w:rPr>
          <w:szCs w:val="24"/>
        </w:rPr>
        <w:t xml:space="preserve"> от </w:t>
      </w:r>
      <w:r>
        <w:rPr>
          <w:b/>
          <w:szCs w:val="24"/>
        </w:rPr>
        <w:t>14</w:t>
      </w:r>
      <w:r w:rsidRPr="00195180">
        <w:rPr>
          <w:b/>
          <w:szCs w:val="24"/>
        </w:rPr>
        <w:t>.0</w:t>
      </w:r>
      <w:r>
        <w:rPr>
          <w:b/>
          <w:szCs w:val="24"/>
        </w:rPr>
        <w:t>1</w:t>
      </w:r>
      <w:r w:rsidRPr="00195180">
        <w:rPr>
          <w:b/>
          <w:szCs w:val="24"/>
        </w:rPr>
        <w:t>.</w:t>
      </w:r>
      <w:r>
        <w:rPr>
          <w:b/>
          <w:szCs w:val="24"/>
        </w:rPr>
        <w:t>2015</w:t>
      </w:r>
      <w:r w:rsidRPr="00195180">
        <w:rPr>
          <w:szCs w:val="24"/>
        </w:rPr>
        <w:t xml:space="preserve"> г.</w:t>
      </w:r>
      <w:r>
        <w:rPr>
          <w:szCs w:val="24"/>
        </w:rPr>
        <w:t xml:space="preserve"> и нажать кнопку «</w:t>
      </w:r>
      <w:r w:rsidRPr="0065116F">
        <w:rPr>
          <w:b/>
          <w:szCs w:val="24"/>
        </w:rPr>
        <w:t>Зарегистрировать</w:t>
      </w:r>
      <w:r>
        <w:rPr>
          <w:szCs w:val="24"/>
        </w:rPr>
        <w:t>»</w:t>
      </w:r>
    </w:p>
    <w:p w:rsidR="003D7EE9" w:rsidRDefault="003D7EE9" w:rsidP="003D7EE9">
      <w:pPr>
        <w:jc w:val="both"/>
        <w:rPr>
          <w:szCs w:val="24"/>
        </w:rPr>
      </w:pPr>
      <w:r>
        <w:rPr>
          <w:szCs w:val="24"/>
        </w:rPr>
        <w:t>Открыть счет-фактуру можно щелкнув по гиперссылке в соответствующем реквизите.</w:t>
      </w:r>
    </w:p>
    <w:p w:rsidR="003D7EE9" w:rsidRPr="00195180" w:rsidRDefault="003D7EE9" w:rsidP="003D7EE9">
      <w:pPr>
        <w:jc w:val="both"/>
        <w:rPr>
          <w:szCs w:val="24"/>
        </w:rPr>
      </w:pPr>
      <w:r>
        <w:rPr>
          <w:szCs w:val="24"/>
        </w:rPr>
        <w:t>«</w:t>
      </w:r>
      <w:r w:rsidRPr="0065116F">
        <w:rPr>
          <w:b/>
          <w:szCs w:val="24"/>
        </w:rPr>
        <w:t>Провести и закрыть</w:t>
      </w:r>
      <w:r>
        <w:rPr>
          <w:szCs w:val="24"/>
        </w:rPr>
        <w:t>»</w:t>
      </w:r>
    </w:p>
    <w:p w:rsidR="003D7EE9" w:rsidRPr="00195180" w:rsidRDefault="003D7EE9" w:rsidP="003D7EE9">
      <w:pPr>
        <w:jc w:val="both"/>
        <w:rPr>
          <w:szCs w:val="24"/>
          <w:u w:val="single"/>
        </w:rPr>
      </w:pPr>
      <w:r w:rsidRPr="00195180">
        <w:rPr>
          <w:szCs w:val="24"/>
          <w:u w:val="single"/>
        </w:rPr>
        <w:t xml:space="preserve">Документ записывается в журнал и формирует проводки (кнопка </w:t>
      </w:r>
      <w:r>
        <w:rPr>
          <w:noProof/>
          <w:szCs w:val="24"/>
          <w:u w:val="single"/>
          <w:lang w:eastAsia="ru-RU"/>
        </w:rPr>
        <w:drawing>
          <wp:inline distT="0" distB="0" distL="0" distR="0">
            <wp:extent cx="280035" cy="191135"/>
            <wp:effectExtent l="19050" t="0" r="5715" b="0"/>
            <wp:docPr id="523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8376" t="19788" r="58649" b="76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95180">
        <w:rPr>
          <w:szCs w:val="24"/>
          <w:u w:val="single"/>
        </w:rPr>
        <w:t>)</w:t>
      </w:r>
    </w:p>
    <w:p w:rsidR="003D7EE9" w:rsidRPr="00195180" w:rsidRDefault="003D7EE9" w:rsidP="003D7EE9">
      <w:pPr>
        <w:jc w:val="both"/>
        <w:rPr>
          <w:i/>
          <w:szCs w:val="24"/>
        </w:rPr>
      </w:pPr>
      <w:r w:rsidRPr="00195180">
        <w:rPr>
          <w:i/>
          <w:szCs w:val="24"/>
        </w:rPr>
        <w:t xml:space="preserve">(Результаты проведения документа отражаются в различных регистрах, представленных в соответствующих вкладках, и могут быть откорректированы пользователем вручную при установке флажка </w:t>
      </w:r>
      <w:r w:rsidRPr="00195180">
        <w:rPr>
          <w:i/>
          <w:szCs w:val="24"/>
        </w:rPr>
        <w:sym w:font="Wingdings" w:char="F0FE"/>
      </w:r>
      <w:r w:rsidRPr="00195180">
        <w:rPr>
          <w:i/>
          <w:szCs w:val="24"/>
        </w:rPr>
        <w:t xml:space="preserve"> «Ручная корректировка»).</w:t>
      </w:r>
    </w:p>
    <w:p w:rsidR="003D7EE9" w:rsidRPr="00195180" w:rsidRDefault="003D7EE9" w:rsidP="003D7EE9">
      <w:pPr>
        <w:pStyle w:val="2"/>
        <w:keepLines w:val="0"/>
        <w:numPr>
          <w:ilvl w:val="1"/>
          <w:numId w:val="0"/>
        </w:numPr>
        <w:spacing w:before="120" w:after="120"/>
        <w:jc w:val="center"/>
        <w:rPr>
          <w:b w:val="0"/>
          <w:sz w:val="24"/>
          <w:szCs w:val="24"/>
        </w:rPr>
      </w:pPr>
      <w:bookmarkStart w:id="16" w:name="_Toc462645252"/>
      <w:bookmarkStart w:id="17" w:name="_Toc504570305"/>
      <w:r w:rsidRPr="00195180">
        <w:rPr>
          <w:i/>
          <w:sz w:val="24"/>
          <w:szCs w:val="24"/>
        </w:rPr>
        <w:t>Оплата поставщику</w:t>
      </w:r>
      <w:bookmarkEnd w:id="16"/>
      <w:bookmarkEnd w:id="17"/>
    </w:p>
    <w:p w:rsidR="003D7EE9" w:rsidRDefault="003D7EE9" w:rsidP="003D7EE9">
      <w:pPr>
        <w:ind w:firstLine="709"/>
        <w:jc w:val="both"/>
        <w:rPr>
          <w:i/>
          <w:szCs w:val="24"/>
        </w:rPr>
      </w:pPr>
      <w:r w:rsidRPr="00195180">
        <w:rPr>
          <w:i/>
          <w:szCs w:val="24"/>
        </w:rPr>
        <w:t>Для оплаты поставщику за поставленный товар оформляется документ «</w:t>
      </w:r>
      <w:r w:rsidRPr="00195180">
        <w:rPr>
          <w:b/>
          <w:i/>
          <w:szCs w:val="24"/>
        </w:rPr>
        <w:t>Платежное поручение</w:t>
      </w:r>
      <w:r w:rsidRPr="00195180">
        <w:rPr>
          <w:i/>
          <w:szCs w:val="24"/>
        </w:rPr>
        <w:t>» (</w:t>
      </w:r>
      <w:r w:rsidRPr="005266DD">
        <w:rPr>
          <w:b/>
          <w:i/>
          <w:szCs w:val="24"/>
        </w:rPr>
        <w:t>Панель раздело</w:t>
      </w:r>
      <w:r>
        <w:rPr>
          <w:b/>
          <w:i/>
          <w:szCs w:val="24"/>
        </w:rPr>
        <w:t>в</w:t>
      </w:r>
      <w:r w:rsidRPr="005266DD">
        <w:rPr>
          <w:b/>
          <w:i/>
          <w:szCs w:val="24"/>
        </w:rPr>
        <w:t xml:space="preserve"> «Банк и касса</w:t>
      </w:r>
      <w:r>
        <w:rPr>
          <w:b/>
          <w:i/>
          <w:szCs w:val="24"/>
        </w:rPr>
        <w:t>»</w:t>
      </w:r>
      <w:r>
        <w:rPr>
          <w:i/>
          <w:szCs w:val="24"/>
        </w:rPr>
        <w:t xml:space="preserve"> - </w:t>
      </w:r>
      <w:r w:rsidRPr="00195180">
        <w:rPr>
          <w:b/>
          <w:i/>
          <w:szCs w:val="24"/>
        </w:rPr>
        <w:t>Банк – Платежное поручение</w:t>
      </w:r>
      <w:r w:rsidRPr="00195180">
        <w:rPr>
          <w:i/>
          <w:szCs w:val="24"/>
        </w:rPr>
        <w:t xml:space="preserve">). </w:t>
      </w:r>
    </w:p>
    <w:p w:rsidR="003D7EE9" w:rsidRPr="00195180" w:rsidRDefault="003D7EE9" w:rsidP="003D7EE9">
      <w:pPr>
        <w:ind w:firstLine="709"/>
        <w:jc w:val="both"/>
        <w:rPr>
          <w:i/>
          <w:szCs w:val="24"/>
        </w:rPr>
      </w:pPr>
      <w:r>
        <w:rPr>
          <w:i/>
          <w:szCs w:val="24"/>
        </w:rPr>
        <w:t>В программе «</w:t>
      </w:r>
      <w:r w:rsidRPr="00195180">
        <w:rPr>
          <w:i/>
          <w:szCs w:val="24"/>
        </w:rPr>
        <w:t>1С:</w:t>
      </w:r>
      <w:r>
        <w:rPr>
          <w:i/>
          <w:szCs w:val="24"/>
        </w:rPr>
        <w:t xml:space="preserve"> Предприятие</w:t>
      </w:r>
      <w:r w:rsidRPr="00195180">
        <w:rPr>
          <w:i/>
          <w:szCs w:val="24"/>
        </w:rPr>
        <w:t>» реализована возможность копирования данных из документа одного вида</w:t>
      </w:r>
      <w:r>
        <w:rPr>
          <w:i/>
          <w:szCs w:val="24"/>
        </w:rPr>
        <w:t xml:space="preserve"> </w:t>
      </w:r>
      <w:r w:rsidRPr="00195180">
        <w:rPr>
          <w:i/>
          <w:szCs w:val="24"/>
        </w:rPr>
        <w:t>в документ другого вида. Для этого используется механизм «</w:t>
      </w:r>
      <w:r w:rsidRPr="00195180">
        <w:rPr>
          <w:b/>
          <w:i/>
          <w:szCs w:val="24"/>
        </w:rPr>
        <w:t>Ввод на основании</w:t>
      </w:r>
      <w:r w:rsidRPr="00195180">
        <w:rPr>
          <w:i/>
          <w:szCs w:val="24"/>
        </w:rPr>
        <w:t xml:space="preserve">». </w:t>
      </w:r>
    </w:p>
    <w:p w:rsidR="003D7EE9" w:rsidRDefault="003D7EE9" w:rsidP="003D7EE9">
      <w:pPr>
        <w:ind w:firstLine="709"/>
        <w:jc w:val="both"/>
        <w:rPr>
          <w:szCs w:val="24"/>
        </w:rPr>
      </w:pPr>
      <w:r w:rsidRPr="00195180">
        <w:rPr>
          <w:szCs w:val="24"/>
        </w:rPr>
        <w:t xml:space="preserve">Для создания </w:t>
      </w:r>
      <w:r w:rsidRPr="009B6034">
        <w:rPr>
          <w:b/>
          <w:szCs w:val="24"/>
        </w:rPr>
        <w:t>Платежного поручения</w:t>
      </w:r>
      <w:r w:rsidRPr="00195180">
        <w:rPr>
          <w:szCs w:val="24"/>
        </w:rPr>
        <w:t xml:space="preserve"> на оплату поставщику с помощью механизма «</w:t>
      </w:r>
      <w:r w:rsidRPr="00195180">
        <w:rPr>
          <w:b/>
          <w:szCs w:val="24"/>
        </w:rPr>
        <w:t>Ввод на основании»</w:t>
      </w:r>
      <w:r w:rsidRPr="00195180">
        <w:rPr>
          <w:szCs w:val="24"/>
        </w:rPr>
        <w:t xml:space="preserve"> следует </w:t>
      </w:r>
      <w:r w:rsidRPr="00195180">
        <w:rPr>
          <w:szCs w:val="24"/>
          <w:u w:val="single"/>
        </w:rPr>
        <w:t>выделить нужный документ</w:t>
      </w:r>
      <w:r w:rsidRPr="00195180">
        <w:rPr>
          <w:szCs w:val="24"/>
        </w:rPr>
        <w:t xml:space="preserve"> «</w:t>
      </w:r>
      <w:r w:rsidRPr="00195180">
        <w:rPr>
          <w:b/>
          <w:szCs w:val="24"/>
        </w:rPr>
        <w:t>Поступлени</w:t>
      </w:r>
      <w:r>
        <w:rPr>
          <w:b/>
          <w:szCs w:val="24"/>
        </w:rPr>
        <w:t>я</w:t>
      </w:r>
      <w:r w:rsidRPr="00195180">
        <w:rPr>
          <w:szCs w:val="24"/>
        </w:rPr>
        <w:t xml:space="preserve">» и </w:t>
      </w:r>
      <w:r w:rsidRPr="00195180">
        <w:rPr>
          <w:szCs w:val="24"/>
          <w:u w:val="single"/>
        </w:rPr>
        <w:t>нажать на кнопку</w:t>
      </w:r>
      <w:r w:rsidRPr="00195180">
        <w:rPr>
          <w:szCs w:val="24"/>
        </w:rPr>
        <w:t xml:space="preserve"> «</w:t>
      </w:r>
      <w:r>
        <w:rPr>
          <w:b/>
          <w:szCs w:val="24"/>
        </w:rPr>
        <w:t>Создать</w:t>
      </w:r>
      <w:r w:rsidRPr="00195180">
        <w:rPr>
          <w:b/>
          <w:szCs w:val="24"/>
        </w:rPr>
        <w:t xml:space="preserve"> на основании</w:t>
      </w:r>
      <w:r w:rsidRPr="00195180">
        <w:rPr>
          <w:szCs w:val="24"/>
        </w:rPr>
        <w:t xml:space="preserve">». </w:t>
      </w:r>
      <w:r w:rsidRPr="00195180">
        <w:rPr>
          <w:szCs w:val="24"/>
          <w:u w:val="single"/>
        </w:rPr>
        <w:t>Откроется список документов</w:t>
      </w:r>
      <w:r w:rsidRPr="00195180">
        <w:rPr>
          <w:szCs w:val="24"/>
        </w:rPr>
        <w:t xml:space="preserve">, которые можно ввести на основании данного документа. </w:t>
      </w:r>
      <w:r w:rsidRPr="00195180">
        <w:rPr>
          <w:szCs w:val="24"/>
          <w:u w:val="single"/>
        </w:rPr>
        <w:t>Выбрать</w:t>
      </w:r>
      <w:r w:rsidRPr="00195180">
        <w:rPr>
          <w:szCs w:val="24"/>
        </w:rPr>
        <w:t xml:space="preserve"> «</w:t>
      </w:r>
      <w:r w:rsidRPr="00195180">
        <w:rPr>
          <w:b/>
          <w:szCs w:val="24"/>
        </w:rPr>
        <w:t>Платежное поручение</w:t>
      </w:r>
      <w:r w:rsidRPr="00195180">
        <w:rPr>
          <w:szCs w:val="24"/>
        </w:rPr>
        <w:t xml:space="preserve">». </w:t>
      </w:r>
    </w:p>
    <w:p w:rsidR="003D7EE9" w:rsidRDefault="003D7EE9" w:rsidP="003D7EE9">
      <w:pPr>
        <w:jc w:val="both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318885" cy="2108835"/>
            <wp:effectExtent l="19050" t="0" r="5715" b="0"/>
            <wp:docPr id="522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14513" b="8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885" cy="2108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Default="003D7EE9" w:rsidP="003D7EE9">
      <w:pPr>
        <w:ind w:firstLine="709"/>
        <w:jc w:val="both"/>
        <w:rPr>
          <w:szCs w:val="24"/>
        </w:rPr>
      </w:pPr>
      <w:r w:rsidRPr="00195180">
        <w:rPr>
          <w:szCs w:val="24"/>
        </w:rPr>
        <w:t xml:space="preserve">Документ заполнен автоматически. </w:t>
      </w:r>
    </w:p>
    <w:p w:rsidR="003D7EE9" w:rsidRPr="00195180" w:rsidRDefault="007438CB" w:rsidP="003D7EE9">
      <w:pPr>
        <w:jc w:val="both"/>
        <w:rPr>
          <w:szCs w:val="24"/>
        </w:rPr>
      </w:pPr>
      <w:r>
        <w:rPr>
          <w:noProof/>
          <w:szCs w:val="24"/>
        </w:rPr>
        <w:lastRenderedPageBreak/>
        <w:pict>
          <v:shape id="_x0000_s1069" type="#_x0000_t32" style="position:absolute;left:0;text-align:left;margin-left:148.3pt;margin-top:230.85pt;width:99pt;height:76pt;flip:x y;z-index:251696128" o:connectortype="straight">
            <v:stroke endarrow="block"/>
          </v:shape>
        </w:pict>
      </w:r>
      <w:r w:rsidR="003D7EE9">
        <w:rPr>
          <w:noProof/>
          <w:szCs w:val="24"/>
          <w:lang w:eastAsia="ru-RU"/>
        </w:rPr>
        <w:drawing>
          <wp:inline distT="0" distB="0" distL="0" distR="0">
            <wp:extent cx="6400800" cy="3180080"/>
            <wp:effectExtent l="19050" t="0" r="0" b="0"/>
            <wp:docPr id="52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13817" b="52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180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Default="003D7EE9" w:rsidP="003D7EE9">
      <w:pPr>
        <w:jc w:val="both"/>
        <w:rPr>
          <w:szCs w:val="24"/>
        </w:rPr>
      </w:pPr>
      <w:r>
        <w:rPr>
          <w:i/>
          <w:szCs w:val="24"/>
        </w:rPr>
        <w:t>Указать в нем</w:t>
      </w:r>
      <w:r>
        <w:rPr>
          <w:szCs w:val="24"/>
        </w:rPr>
        <w:t xml:space="preserve"> </w:t>
      </w:r>
      <w:r w:rsidRPr="00195180">
        <w:rPr>
          <w:szCs w:val="24"/>
          <w:u w:val="single"/>
        </w:rPr>
        <w:t>статью ДДС</w:t>
      </w:r>
      <w:r w:rsidRPr="00195180">
        <w:rPr>
          <w:szCs w:val="24"/>
        </w:rPr>
        <w:t xml:space="preserve"> – «</w:t>
      </w:r>
      <w:r w:rsidRPr="00195180">
        <w:rPr>
          <w:b/>
          <w:szCs w:val="24"/>
        </w:rPr>
        <w:t>Оплата товаров, работ, услуг…».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>Кнопка «</w:t>
      </w:r>
      <w:r w:rsidRPr="00195180">
        <w:rPr>
          <w:b/>
          <w:szCs w:val="24"/>
        </w:rPr>
        <w:t>Записать</w:t>
      </w:r>
      <w:r w:rsidRPr="00195180">
        <w:rPr>
          <w:szCs w:val="24"/>
        </w:rPr>
        <w:t>»</w:t>
      </w:r>
      <w:r>
        <w:rPr>
          <w:szCs w:val="24"/>
        </w:rPr>
        <w:t>,</w:t>
      </w:r>
      <w:r w:rsidRPr="00195180">
        <w:rPr>
          <w:szCs w:val="24"/>
        </w:rPr>
        <w:t xml:space="preserve"> «</w:t>
      </w:r>
      <w:r w:rsidRPr="00195180">
        <w:rPr>
          <w:b/>
          <w:szCs w:val="24"/>
        </w:rPr>
        <w:t>Печать</w:t>
      </w:r>
      <w:r w:rsidRPr="00195180">
        <w:rPr>
          <w:szCs w:val="24"/>
        </w:rPr>
        <w:t>»</w:t>
      </w:r>
      <w:r>
        <w:rPr>
          <w:szCs w:val="24"/>
        </w:rPr>
        <w:t>,</w:t>
      </w:r>
      <w:r w:rsidRPr="00195180">
        <w:rPr>
          <w:szCs w:val="24"/>
        </w:rPr>
        <w:t xml:space="preserve"> </w:t>
      </w:r>
      <w:r>
        <w:rPr>
          <w:b/>
          <w:szCs w:val="24"/>
        </w:rPr>
        <w:t>Провести</w:t>
      </w:r>
      <w:r w:rsidRPr="00195180">
        <w:rPr>
          <w:szCs w:val="24"/>
        </w:rPr>
        <w:t>.</w:t>
      </w:r>
    </w:p>
    <w:p w:rsidR="003D7EE9" w:rsidRDefault="003D7EE9" w:rsidP="003D7EE9">
      <w:pPr>
        <w:jc w:val="both"/>
        <w:rPr>
          <w:szCs w:val="24"/>
        </w:rPr>
      </w:pPr>
      <w:r w:rsidRPr="00195180">
        <w:rPr>
          <w:i/>
          <w:szCs w:val="24"/>
        </w:rPr>
        <w:t xml:space="preserve">После получения из банка подтверждения о списании денежных средств с расчетного счета </w:t>
      </w:r>
      <w:r>
        <w:rPr>
          <w:i/>
          <w:szCs w:val="24"/>
        </w:rPr>
        <w:t>следует создать документ «</w:t>
      </w:r>
      <w:r w:rsidRPr="008739C6">
        <w:rPr>
          <w:b/>
          <w:szCs w:val="24"/>
        </w:rPr>
        <w:t>Списание с р/с</w:t>
      </w:r>
      <w:r>
        <w:rPr>
          <w:i/>
          <w:szCs w:val="24"/>
        </w:rPr>
        <w:t>». Для этого вернуться в документ</w:t>
      </w:r>
      <w:r>
        <w:rPr>
          <w:szCs w:val="24"/>
        </w:rPr>
        <w:t xml:space="preserve"> «</w:t>
      </w:r>
      <w:r w:rsidRPr="009B6034">
        <w:rPr>
          <w:b/>
          <w:szCs w:val="24"/>
        </w:rPr>
        <w:t>Платежно</w:t>
      </w:r>
      <w:r>
        <w:rPr>
          <w:b/>
          <w:szCs w:val="24"/>
        </w:rPr>
        <w:t>е</w:t>
      </w:r>
      <w:r w:rsidRPr="009B6034">
        <w:rPr>
          <w:b/>
          <w:szCs w:val="24"/>
        </w:rPr>
        <w:t xml:space="preserve"> поручени</w:t>
      </w:r>
      <w:r>
        <w:rPr>
          <w:b/>
          <w:szCs w:val="24"/>
        </w:rPr>
        <w:t>е</w:t>
      </w:r>
      <w:r>
        <w:rPr>
          <w:szCs w:val="24"/>
        </w:rPr>
        <w:t>». Нажать на гиперссылку «</w:t>
      </w:r>
      <w:r w:rsidRPr="00DB33DF">
        <w:rPr>
          <w:b/>
          <w:szCs w:val="24"/>
        </w:rPr>
        <w:t>Ввести документ списания с расчетного счета</w:t>
      </w:r>
      <w:r>
        <w:rPr>
          <w:szCs w:val="24"/>
        </w:rPr>
        <w:t>».</w:t>
      </w:r>
    </w:p>
    <w:p w:rsidR="003D7EE9" w:rsidRDefault="003D7EE9" w:rsidP="003D7EE9">
      <w:pPr>
        <w:jc w:val="both"/>
        <w:rPr>
          <w:szCs w:val="24"/>
        </w:rPr>
      </w:pPr>
      <w:r>
        <w:rPr>
          <w:szCs w:val="24"/>
        </w:rPr>
        <w:t>Документ будет автоматически заполнен.</w:t>
      </w:r>
    </w:p>
    <w:p w:rsidR="003D7EE9" w:rsidRDefault="003D7EE9" w:rsidP="003D7EE9">
      <w:pPr>
        <w:jc w:val="both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373495" cy="3425825"/>
            <wp:effectExtent l="19050" t="0" r="8255" b="0"/>
            <wp:docPr id="516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14116" b="5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3495" cy="342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9B6034" w:rsidRDefault="003D7EE9" w:rsidP="003D7EE9">
      <w:pPr>
        <w:jc w:val="both"/>
        <w:rPr>
          <w:szCs w:val="24"/>
        </w:rPr>
      </w:pPr>
      <w:r>
        <w:rPr>
          <w:szCs w:val="24"/>
        </w:rPr>
        <w:t>«</w:t>
      </w:r>
      <w:r w:rsidRPr="00DB33DF">
        <w:rPr>
          <w:b/>
          <w:szCs w:val="24"/>
        </w:rPr>
        <w:t>Провести и закрыть</w:t>
      </w:r>
      <w:r>
        <w:rPr>
          <w:szCs w:val="24"/>
        </w:rPr>
        <w:t xml:space="preserve">». </w:t>
      </w:r>
    </w:p>
    <w:p w:rsidR="003D7EE9" w:rsidRPr="00195180" w:rsidRDefault="003D7EE9" w:rsidP="003D7EE9">
      <w:pPr>
        <w:spacing w:before="60"/>
        <w:ind w:firstLine="709"/>
        <w:jc w:val="both"/>
        <w:rPr>
          <w:b/>
          <w:szCs w:val="24"/>
        </w:rPr>
      </w:pPr>
      <w:r w:rsidRPr="00195180">
        <w:rPr>
          <w:b/>
          <w:szCs w:val="24"/>
        </w:rPr>
        <w:t xml:space="preserve">Прежде чем перейти к реализации товаров, нужно для каждой позиции номенклатуры установить различные </w:t>
      </w:r>
      <w:r w:rsidRPr="00195180">
        <w:rPr>
          <w:b/>
          <w:szCs w:val="24"/>
          <w:u w:val="single"/>
        </w:rPr>
        <w:t>типы цен</w:t>
      </w:r>
      <w:r w:rsidRPr="00195180">
        <w:rPr>
          <w:b/>
          <w:szCs w:val="24"/>
        </w:rPr>
        <w:t xml:space="preserve">. Для этого предназначен документ </w:t>
      </w:r>
    </w:p>
    <w:p w:rsidR="003D7EE9" w:rsidRPr="00195180" w:rsidRDefault="003D7EE9" w:rsidP="003D7EE9">
      <w:pPr>
        <w:pStyle w:val="2"/>
        <w:keepLines w:val="0"/>
        <w:numPr>
          <w:ilvl w:val="1"/>
          <w:numId w:val="0"/>
        </w:numPr>
        <w:spacing w:before="60" w:after="60"/>
        <w:jc w:val="center"/>
        <w:rPr>
          <w:i/>
          <w:sz w:val="24"/>
          <w:szCs w:val="24"/>
        </w:rPr>
      </w:pPr>
      <w:bookmarkStart w:id="18" w:name="_Toc462645253"/>
      <w:bookmarkStart w:id="19" w:name="_Toc504570306"/>
      <w:r w:rsidRPr="00195180">
        <w:rPr>
          <w:i/>
          <w:sz w:val="24"/>
          <w:szCs w:val="24"/>
        </w:rPr>
        <w:t>«Установка цен номенклатуры»</w:t>
      </w:r>
      <w:bookmarkEnd w:id="18"/>
      <w:bookmarkEnd w:id="19"/>
    </w:p>
    <w:p w:rsidR="003D7EE9" w:rsidRPr="00195180" w:rsidRDefault="003D7EE9" w:rsidP="003D7EE9">
      <w:pPr>
        <w:jc w:val="center"/>
        <w:rPr>
          <w:b/>
          <w:i/>
          <w:szCs w:val="24"/>
        </w:rPr>
      </w:pPr>
      <w:r w:rsidRPr="00195180">
        <w:rPr>
          <w:b/>
          <w:i/>
          <w:szCs w:val="24"/>
        </w:rPr>
        <w:t>(</w:t>
      </w:r>
      <w:r>
        <w:rPr>
          <w:b/>
          <w:i/>
          <w:szCs w:val="24"/>
        </w:rPr>
        <w:t>Панель разделов «Склад»</w:t>
      </w:r>
      <w:r w:rsidRPr="00195180">
        <w:rPr>
          <w:b/>
          <w:i/>
          <w:szCs w:val="24"/>
        </w:rPr>
        <w:t xml:space="preserve"> – </w:t>
      </w:r>
      <w:r>
        <w:rPr>
          <w:b/>
          <w:i/>
          <w:szCs w:val="24"/>
        </w:rPr>
        <w:t>Цены – Установка цен номенклатуры)</w:t>
      </w:r>
    </w:p>
    <w:p w:rsidR="003D7EE9" w:rsidRPr="00195180" w:rsidRDefault="003D7EE9" w:rsidP="003D7EE9">
      <w:pPr>
        <w:jc w:val="both"/>
        <w:rPr>
          <w:i/>
          <w:szCs w:val="24"/>
        </w:rPr>
      </w:pPr>
      <w:r w:rsidRPr="00195180">
        <w:rPr>
          <w:szCs w:val="24"/>
        </w:rPr>
        <w:t xml:space="preserve"> (</w:t>
      </w:r>
      <w:r w:rsidRPr="00195180">
        <w:rPr>
          <w:i/>
          <w:szCs w:val="24"/>
        </w:rPr>
        <w:t xml:space="preserve">В  документе регистрируются цены, </w:t>
      </w:r>
      <w:r>
        <w:rPr>
          <w:i/>
          <w:szCs w:val="24"/>
        </w:rPr>
        <w:t xml:space="preserve">действующие на определенную дату </w:t>
      </w:r>
      <w:r w:rsidRPr="00195180">
        <w:rPr>
          <w:i/>
          <w:szCs w:val="24"/>
        </w:rPr>
        <w:t xml:space="preserve"> для каждой позиции номенклатуры.  Они используются для автоматического заполнения документов.)</w:t>
      </w:r>
    </w:p>
    <w:p w:rsidR="003D7EE9" w:rsidRPr="00D5274F" w:rsidRDefault="003D7EE9" w:rsidP="003D7EE9">
      <w:pPr>
        <w:ind w:firstLine="709"/>
        <w:jc w:val="both"/>
        <w:rPr>
          <w:szCs w:val="24"/>
        </w:rPr>
      </w:pPr>
      <w:r>
        <w:rPr>
          <w:szCs w:val="24"/>
        </w:rPr>
        <w:lastRenderedPageBreak/>
        <w:t xml:space="preserve">Документ </w:t>
      </w:r>
      <w:r w:rsidRPr="00195180">
        <w:rPr>
          <w:b/>
          <w:i/>
          <w:szCs w:val="24"/>
        </w:rPr>
        <w:t>Установка цен номенклатуры</w:t>
      </w:r>
      <w:r>
        <w:rPr>
          <w:b/>
          <w:i/>
          <w:szCs w:val="24"/>
        </w:rPr>
        <w:t xml:space="preserve"> </w:t>
      </w:r>
      <w:r w:rsidRPr="00D5274F">
        <w:rPr>
          <w:szCs w:val="24"/>
        </w:rPr>
        <w:t xml:space="preserve">можно </w:t>
      </w:r>
      <w:r>
        <w:rPr>
          <w:szCs w:val="24"/>
        </w:rPr>
        <w:t>так же ввести на основании документа «</w:t>
      </w:r>
      <w:r>
        <w:rPr>
          <w:b/>
          <w:szCs w:val="24"/>
        </w:rPr>
        <w:t>Поступления</w:t>
      </w:r>
      <w:r>
        <w:rPr>
          <w:szCs w:val="24"/>
        </w:rPr>
        <w:t xml:space="preserve">». Документ будет автоматически заполнен с </w:t>
      </w:r>
      <w:r w:rsidRPr="008739C6">
        <w:rPr>
          <w:szCs w:val="24"/>
          <w:u w:val="single"/>
        </w:rPr>
        <w:t>Типом цен</w:t>
      </w:r>
      <w:r>
        <w:rPr>
          <w:szCs w:val="24"/>
        </w:rPr>
        <w:t xml:space="preserve"> «</w:t>
      </w:r>
      <w:r w:rsidRPr="008739C6">
        <w:rPr>
          <w:b/>
          <w:szCs w:val="24"/>
        </w:rPr>
        <w:t>Закупочная</w:t>
      </w:r>
      <w:r>
        <w:rPr>
          <w:szCs w:val="24"/>
        </w:rPr>
        <w:t>». Нажать кнопки «</w:t>
      </w:r>
      <w:r w:rsidRPr="008739C6">
        <w:rPr>
          <w:b/>
          <w:szCs w:val="24"/>
        </w:rPr>
        <w:t>Записать</w:t>
      </w:r>
      <w:r>
        <w:rPr>
          <w:szCs w:val="24"/>
        </w:rPr>
        <w:t>», «</w:t>
      </w:r>
      <w:r w:rsidRPr="008739C6">
        <w:rPr>
          <w:b/>
          <w:szCs w:val="24"/>
        </w:rPr>
        <w:t>Провести</w:t>
      </w:r>
      <w:r>
        <w:rPr>
          <w:szCs w:val="24"/>
        </w:rPr>
        <w:t>».</w:t>
      </w:r>
    </w:p>
    <w:p w:rsidR="003D7EE9" w:rsidRDefault="003D7EE9" w:rsidP="003D7EE9">
      <w:pPr>
        <w:rPr>
          <w:szCs w:val="24"/>
        </w:rPr>
      </w:pPr>
      <w:r>
        <w:rPr>
          <w:szCs w:val="24"/>
        </w:rPr>
        <w:t>Затем кнопку</w:t>
      </w:r>
      <w:r w:rsidRPr="00195180">
        <w:rPr>
          <w:szCs w:val="24"/>
        </w:rPr>
        <w:t xml:space="preserve"> «</w:t>
      </w:r>
      <w:r w:rsidRPr="00A41E3D">
        <w:rPr>
          <w:b/>
          <w:szCs w:val="24"/>
        </w:rPr>
        <w:t>Еще</w:t>
      </w:r>
      <w:r>
        <w:rPr>
          <w:szCs w:val="24"/>
        </w:rPr>
        <w:t xml:space="preserve"> - </w:t>
      </w:r>
      <w:r>
        <w:rPr>
          <w:b/>
          <w:szCs w:val="24"/>
        </w:rPr>
        <w:t>Скопировать</w:t>
      </w:r>
      <w:r w:rsidRPr="00195180">
        <w:rPr>
          <w:szCs w:val="24"/>
        </w:rPr>
        <w:t>»</w:t>
      </w:r>
      <w:r>
        <w:rPr>
          <w:szCs w:val="24"/>
        </w:rPr>
        <w:t xml:space="preserve">. </w:t>
      </w:r>
    </w:p>
    <w:p w:rsidR="003D7EE9" w:rsidRDefault="003D7EE9" w:rsidP="003D7EE9">
      <w:pPr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332855" cy="2211070"/>
            <wp:effectExtent l="19050" t="0" r="0" b="0"/>
            <wp:docPr id="515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14314" b="387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21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Default="003D7EE9" w:rsidP="003D7EE9">
      <w:pPr>
        <w:rPr>
          <w:szCs w:val="24"/>
        </w:rPr>
      </w:pPr>
      <w:r>
        <w:rPr>
          <w:szCs w:val="24"/>
        </w:rPr>
        <w:t>Появится копия документа. В нем изменить: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Дата документа  - </w:t>
      </w:r>
      <w:r w:rsidRPr="00195180">
        <w:rPr>
          <w:b/>
          <w:szCs w:val="24"/>
        </w:rPr>
        <w:t>1</w:t>
      </w:r>
      <w:r>
        <w:rPr>
          <w:b/>
          <w:szCs w:val="24"/>
        </w:rPr>
        <w:t>4.01</w:t>
      </w:r>
      <w:r w:rsidRPr="00195180">
        <w:rPr>
          <w:b/>
          <w:szCs w:val="24"/>
        </w:rPr>
        <w:t>.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 xml:space="preserve">Тип цен – </w:t>
      </w:r>
      <w:r w:rsidRPr="00195180">
        <w:rPr>
          <w:b/>
          <w:szCs w:val="24"/>
        </w:rPr>
        <w:t>оптовая</w:t>
      </w:r>
    </w:p>
    <w:p w:rsidR="003D7EE9" w:rsidRDefault="003D7EE9" w:rsidP="003D7EE9">
      <w:pPr>
        <w:ind w:left="708"/>
        <w:jc w:val="both"/>
        <w:rPr>
          <w:i/>
          <w:szCs w:val="24"/>
        </w:rPr>
      </w:pPr>
      <w:r>
        <w:rPr>
          <w:i/>
          <w:szCs w:val="24"/>
        </w:rPr>
        <w:t xml:space="preserve">В </w:t>
      </w:r>
      <w:r w:rsidRPr="00195180">
        <w:rPr>
          <w:i/>
          <w:szCs w:val="24"/>
        </w:rPr>
        <w:t>Табличн</w:t>
      </w:r>
      <w:r>
        <w:rPr>
          <w:i/>
          <w:szCs w:val="24"/>
        </w:rPr>
        <w:t>ой</w:t>
      </w:r>
      <w:r w:rsidRPr="00195180">
        <w:rPr>
          <w:i/>
          <w:szCs w:val="24"/>
        </w:rPr>
        <w:t xml:space="preserve"> част</w:t>
      </w:r>
      <w:r>
        <w:rPr>
          <w:i/>
          <w:szCs w:val="24"/>
        </w:rPr>
        <w:t>и изменить сами цены: Закупочная + 20%.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 xml:space="preserve">Наименование – </w:t>
      </w:r>
      <w:r w:rsidRPr="00195180">
        <w:rPr>
          <w:b/>
          <w:szCs w:val="24"/>
        </w:rPr>
        <w:t>Миксер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 xml:space="preserve">Цена – </w:t>
      </w:r>
      <w:r>
        <w:rPr>
          <w:b/>
          <w:szCs w:val="24"/>
        </w:rPr>
        <w:t>1560</w:t>
      </w:r>
      <w:r w:rsidRPr="00195180">
        <w:rPr>
          <w:b/>
          <w:szCs w:val="24"/>
        </w:rPr>
        <w:t xml:space="preserve"> руб</w:t>
      </w:r>
      <w:r w:rsidRPr="00195180">
        <w:rPr>
          <w:szCs w:val="24"/>
        </w:rPr>
        <w:t xml:space="preserve">. 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 xml:space="preserve">Наименование – </w:t>
      </w:r>
      <w:r w:rsidRPr="00195180">
        <w:rPr>
          <w:b/>
          <w:szCs w:val="24"/>
        </w:rPr>
        <w:t>чайник электрический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 xml:space="preserve">Цена – </w:t>
      </w:r>
      <w:r>
        <w:rPr>
          <w:b/>
          <w:szCs w:val="24"/>
        </w:rPr>
        <w:t>1680</w:t>
      </w:r>
      <w:r w:rsidRPr="00195180">
        <w:rPr>
          <w:b/>
          <w:szCs w:val="24"/>
        </w:rPr>
        <w:t xml:space="preserve"> руб.</w:t>
      </w:r>
      <w:r w:rsidRPr="00195180">
        <w:rPr>
          <w:szCs w:val="24"/>
        </w:rPr>
        <w:t xml:space="preserve"> 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 xml:space="preserve">Наименование – </w:t>
      </w:r>
      <w:r w:rsidRPr="00195180">
        <w:rPr>
          <w:b/>
          <w:szCs w:val="24"/>
        </w:rPr>
        <w:t>Фен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 xml:space="preserve">Цена – </w:t>
      </w:r>
      <w:r>
        <w:rPr>
          <w:b/>
          <w:szCs w:val="24"/>
        </w:rPr>
        <w:t>1440</w:t>
      </w:r>
      <w:r w:rsidRPr="00195180">
        <w:rPr>
          <w:b/>
          <w:szCs w:val="24"/>
        </w:rPr>
        <w:t xml:space="preserve"> руб.</w:t>
      </w:r>
      <w:r w:rsidRPr="00195180">
        <w:rPr>
          <w:szCs w:val="24"/>
        </w:rPr>
        <w:t xml:space="preserve"> </w:t>
      </w:r>
    </w:p>
    <w:p w:rsidR="003D7EE9" w:rsidRDefault="003D7EE9" w:rsidP="003D7EE9">
      <w:pPr>
        <w:jc w:val="both"/>
        <w:rPr>
          <w:b/>
          <w:szCs w:val="24"/>
        </w:rPr>
      </w:pPr>
      <w:r>
        <w:rPr>
          <w:b/>
          <w:noProof/>
          <w:szCs w:val="24"/>
          <w:lang w:eastAsia="ru-RU"/>
        </w:rPr>
        <w:drawing>
          <wp:inline distT="0" distB="0" distL="0" distR="0">
            <wp:extent cx="6064895" cy="1789043"/>
            <wp:effectExtent l="19050" t="0" r="0" b="0"/>
            <wp:docPr id="510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14116" b="429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140" cy="179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Default="003D7EE9" w:rsidP="003D7EE9">
      <w:pPr>
        <w:jc w:val="both"/>
        <w:rPr>
          <w:b/>
          <w:szCs w:val="24"/>
        </w:rPr>
      </w:pPr>
      <w:r>
        <w:rPr>
          <w:b/>
          <w:szCs w:val="24"/>
        </w:rPr>
        <w:t xml:space="preserve"> «Провести и закрыть» 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>Кнопка «</w:t>
      </w:r>
      <w:r>
        <w:rPr>
          <w:b/>
          <w:szCs w:val="24"/>
        </w:rPr>
        <w:t>Скопировать</w:t>
      </w:r>
      <w:r w:rsidRPr="00195180">
        <w:rPr>
          <w:szCs w:val="24"/>
        </w:rPr>
        <w:t>»</w:t>
      </w:r>
    </w:p>
    <w:p w:rsidR="003D7EE9" w:rsidRDefault="003D7EE9" w:rsidP="003D7EE9">
      <w:pPr>
        <w:jc w:val="both"/>
        <w:rPr>
          <w:b/>
          <w:szCs w:val="24"/>
        </w:rPr>
      </w:pPr>
      <w:r w:rsidRPr="00195180">
        <w:rPr>
          <w:szCs w:val="24"/>
        </w:rPr>
        <w:t xml:space="preserve">Тип цен – </w:t>
      </w:r>
      <w:r w:rsidRPr="00195180">
        <w:rPr>
          <w:b/>
          <w:szCs w:val="24"/>
        </w:rPr>
        <w:t>мелкооптовая</w:t>
      </w:r>
    </w:p>
    <w:p w:rsidR="003D7EE9" w:rsidRDefault="003D7EE9" w:rsidP="003D7EE9">
      <w:pPr>
        <w:ind w:left="708"/>
        <w:jc w:val="both"/>
        <w:rPr>
          <w:i/>
          <w:szCs w:val="24"/>
        </w:rPr>
      </w:pPr>
      <w:r>
        <w:rPr>
          <w:i/>
          <w:szCs w:val="24"/>
        </w:rPr>
        <w:t xml:space="preserve">В </w:t>
      </w:r>
      <w:r w:rsidRPr="00195180">
        <w:rPr>
          <w:i/>
          <w:szCs w:val="24"/>
        </w:rPr>
        <w:t>Табличн</w:t>
      </w:r>
      <w:r>
        <w:rPr>
          <w:i/>
          <w:szCs w:val="24"/>
        </w:rPr>
        <w:t>ой</w:t>
      </w:r>
      <w:r w:rsidRPr="00195180">
        <w:rPr>
          <w:i/>
          <w:szCs w:val="24"/>
        </w:rPr>
        <w:t xml:space="preserve"> част</w:t>
      </w:r>
      <w:r>
        <w:rPr>
          <w:i/>
          <w:szCs w:val="24"/>
        </w:rPr>
        <w:t xml:space="preserve">и изменить сами цены: Закупочная + </w:t>
      </w:r>
      <w:r w:rsidR="00D93750">
        <w:rPr>
          <w:i/>
          <w:szCs w:val="24"/>
        </w:rPr>
        <w:t>5</w:t>
      </w:r>
      <w:r>
        <w:rPr>
          <w:i/>
          <w:szCs w:val="24"/>
        </w:rPr>
        <w:t>0%.</w:t>
      </w:r>
    </w:p>
    <w:p w:rsidR="003D7EE9" w:rsidRPr="00195180" w:rsidRDefault="003D7EE9" w:rsidP="003D7EE9">
      <w:pPr>
        <w:jc w:val="both"/>
        <w:rPr>
          <w:b/>
          <w:szCs w:val="24"/>
        </w:rPr>
      </w:pPr>
      <w:r>
        <w:rPr>
          <w:b/>
          <w:szCs w:val="24"/>
        </w:rPr>
        <w:t xml:space="preserve"> «Провести и закрыть»</w:t>
      </w:r>
    </w:p>
    <w:p w:rsidR="003D7EE9" w:rsidRPr="00195180" w:rsidRDefault="003D7EE9" w:rsidP="003D7EE9">
      <w:pPr>
        <w:ind w:left="708"/>
        <w:jc w:val="both"/>
        <w:rPr>
          <w:szCs w:val="24"/>
        </w:rPr>
      </w:pPr>
      <w:r w:rsidRPr="00195180">
        <w:rPr>
          <w:szCs w:val="24"/>
        </w:rPr>
        <w:t>Кнопка «</w:t>
      </w:r>
      <w:r>
        <w:rPr>
          <w:b/>
          <w:szCs w:val="24"/>
        </w:rPr>
        <w:t>Скопировать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 xml:space="preserve">Тип цен – </w:t>
      </w:r>
      <w:r w:rsidRPr="00195180">
        <w:rPr>
          <w:b/>
          <w:szCs w:val="24"/>
        </w:rPr>
        <w:t>розничная</w:t>
      </w:r>
    </w:p>
    <w:p w:rsidR="003D7EE9" w:rsidRDefault="003D7EE9" w:rsidP="003D7EE9">
      <w:pPr>
        <w:ind w:left="708"/>
        <w:jc w:val="both"/>
        <w:rPr>
          <w:i/>
          <w:szCs w:val="24"/>
        </w:rPr>
      </w:pPr>
      <w:r>
        <w:rPr>
          <w:i/>
          <w:szCs w:val="24"/>
        </w:rPr>
        <w:t xml:space="preserve">В </w:t>
      </w:r>
      <w:r w:rsidRPr="00195180">
        <w:rPr>
          <w:i/>
          <w:szCs w:val="24"/>
        </w:rPr>
        <w:t>Табличн</w:t>
      </w:r>
      <w:r>
        <w:rPr>
          <w:i/>
          <w:szCs w:val="24"/>
        </w:rPr>
        <w:t>ой</w:t>
      </w:r>
      <w:r w:rsidRPr="00195180">
        <w:rPr>
          <w:i/>
          <w:szCs w:val="24"/>
        </w:rPr>
        <w:t xml:space="preserve"> част</w:t>
      </w:r>
      <w:r>
        <w:rPr>
          <w:i/>
          <w:szCs w:val="24"/>
        </w:rPr>
        <w:t>и изменить сами цены:</w:t>
      </w:r>
      <w:r w:rsidRPr="009035AA">
        <w:rPr>
          <w:i/>
          <w:szCs w:val="24"/>
        </w:rPr>
        <w:t xml:space="preserve"> </w:t>
      </w:r>
      <w:r>
        <w:rPr>
          <w:i/>
          <w:szCs w:val="24"/>
        </w:rPr>
        <w:t xml:space="preserve">Закупочная + </w:t>
      </w:r>
      <w:r w:rsidR="00D93750">
        <w:rPr>
          <w:i/>
          <w:szCs w:val="24"/>
        </w:rPr>
        <w:t>7</w:t>
      </w:r>
      <w:r>
        <w:rPr>
          <w:i/>
          <w:szCs w:val="24"/>
        </w:rPr>
        <w:t>0%.</w:t>
      </w:r>
    </w:p>
    <w:p w:rsidR="003D7EE9" w:rsidRPr="00195180" w:rsidRDefault="003D7EE9" w:rsidP="003D7EE9">
      <w:pPr>
        <w:jc w:val="both"/>
        <w:rPr>
          <w:b/>
          <w:szCs w:val="24"/>
        </w:rPr>
      </w:pPr>
      <w:r>
        <w:rPr>
          <w:b/>
          <w:szCs w:val="24"/>
        </w:rPr>
        <w:t>«Провести и закрыть»</w:t>
      </w:r>
    </w:p>
    <w:p w:rsidR="003D7EE9" w:rsidRDefault="003D7EE9" w:rsidP="003D7EE9">
      <w:pPr>
        <w:pStyle w:val="2"/>
        <w:spacing w:before="60" w:after="60"/>
        <w:jc w:val="center"/>
        <w:rPr>
          <w:szCs w:val="24"/>
        </w:rPr>
      </w:pPr>
    </w:p>
    <w:p w:rsidR="003D7EE9" w:rsidRPr="00347BCE" w:rsidRDefault="003D7EE9" w:rsidP="003D7EE9">
      <w:pPr>
        <w:pStyle w:val="2"/>
        <w:keepLines w:val="0"/>
        <w:numPr>
          <w:ilvl w:val="1"/>
          <w:numId w:val="0"/>
        </w:numPr>
        <w:spacing w:before="60" w:after="60"/>
        <w:jc w:val="center"/>
        <w:rPr>
          <w:i/>
          <w:sz w:val="24"/>
          <w:szCs w:val="24"/>
        </w:rPr>
      </w:pPr>
      <w:bookmarkStart w:id="20" w:name="_Toc462645254"/>
      <w:bookmarkStart w:id="21" w:name="_Toc504570307"/>
      <w:r w:rsidRPr="00347BCE">
        <w:rPr>
          <w:i/>
          <w:sz w:val="24"/>
          <w:szCs w:val="24"/>
        </w:rPr>
        <w:t>Дополнительные расходы по приобретению товаров</w:t>
      </w:r>
      <w:bookmarkEnd w:id="20"/>
      <w:bookmarkEnd w:id="21"/>
    </w:p>
    <w:p w:rsidR="003D7EE9" w:rsidRPr="009E1585" w:rsidRDefault="003D7EE9" w:rsidP="003D7EE9">
      <w:pPr>
        <w:jc w:val="both"/>
        <w:rPr>
          <w:i/>
          <w:szCs w:val="24"/>
        </w:rPr>
      </w:pPr>
      <w:r w:rsidRPr="009E1585">
        <w:rPr>
          <w:i/>
          <w:szCs w:val="24"/>
        </w:rPr>
        <w:t>Иногда приобретение товаров связано с оплатой дополнительных расходов. Например: доставка, разгрузка. В этом случае оформляется документ «</w:t>
      </w:r>
      <w:r w:rsidRPr="009E1585">
        <w:rPr>
          <w:b/>
          <w:i/>
          <w:szCs w:val="24"/>
        </w:rPr>
        <w:t>Поступление доп.расходов</w:t>
      </w:r>
      <w:r w:rsidRPr="009E1585">
        <w:rPr>
          <w:i/>
          <w:szCs w:val="24"/>
        </w:rPr>
        <w:t>», если услугу оказывает другой поставщик.</w:t>
      </w:r>
    </w:p>
    <w:p w:rsidR="003D7EE9" w:rsidRPr="00C11C26" w:rsidRDefault="003D7EE9" w:rsidP="003D7EE9">
      <w:pPr>
        <w:jc w:val="center"/>
        <w:rPr>
          <w:b/>
          <w:szCs w:val="24"/>
        </w:rPr>
      </w:pPr>
      <w:r w:rsidRPr="00C11C26">
        <w:rPr>
          <w:b/>
          <w:szCs w:val="24"/>
        </w:rPr>
        <w:t>«Поступление доп.расходов»</w:t>
      </w:r>
    </w:p>
    <w:p w:rsidR="003D7EE9" w:rsidRPr="00195180" w:rsidRDefault="003D7EE9" w:rsidP="003D7EE9">
      <w:pPr>
        <w:jc w:val="center"/>
        <w:rPr>
          <w:b/>
          <w:i/>
          <w:szCs w:val="24"/>
        </w:rPr>
      </w:pPr>
      <w:r w:rsidRPr="00195180">
        <w:rPr>
          <w:b/>
          <w:i/>
          <w:szCs w:val="24"/>
        </w:rPr>
        <w:t>(</w:t>
      </w:r>
      <w:r>
        <w:rPr>
          <w:b/>
          <w:i/>
          <w:szCs w:val="24"/>
        </w:rPr>
        <w:t>Панель разделов «</w:t>
      </w:r>
      <w:r w:rsidRPr="00195180">
        <w:rPr>
          <w:b/>
          <w:i/>
          <w:szCs w:val="24"/>
        </w:rPr>
        <w:t>Покупк</w:t>
      </w:r>
      <w:r>
        <w:rPr>
          <w:b/>
          <w:i/>
          <w:szCs w:val="24"/>
        </w:rPr>
        <w:t>и»</w:t>
      </w:r>
      <w:r w:rsidRPr="00195180">
        <w:rPr>
          <w:b/>
          <w:i/>
          <w:szCs w:val="24"/>
        </w:rPr>
        <w:t xml:space="preserve"> – </w:t>
      </w:r>
      <w:r>
        <w:rPr>
          <w:b/>
          <w:i/>
          <w:szCs w:val="24"/>
        </w:rPr>
        <w:t xml:space="preserve">Покупки - </w:t>
      </w:r>
      <w:r w:rsidRPr="00195180">
        <w:rPr>
          <w:b/>
          <w:i/>
          <w:szCs w:val="24"/>
        </w:rPr>
        <w:t xml:space="preserve">Поступление </w:t>
      </w:r>
      <w:r>
        <w:rPr>
          <w:b/>
          <w:i/>
          <w:szCs w:val="24"/>
        </w:rPr>
        <w:t>доп.расходов</w:t>
      </w:r>
      <w:r w:rsidRPr="00195180">
        <w:rPr>
          <w:b/>
          <w:i/>
          <w:szCs w:val="24"/>
        </w:rPr>
        <w:t>)</w:t>
      </w:r>
    </w:p>
    <w:p w:rsidR="003D7EE9" w:rsidRDefault="003D7EE9" w:rsidP="003D7EE9">
      <w:pPr>
        <w:ind w:firstLine="709"/>
        <w:jc w:val="both"/>
        <w:rPr>
          <w:szCs w:val="24"/>
        </w:rPr>
      </w:pPr>
      <w:r>
        <w:rPr>
          <w:szCs w:val="24"/>
        </w:rPr>
        <w:lastRenderedPageBreak/>
        <w:t>Этот документ можно ввести на основании документа «</w:t>
      </w:r>
      <w:r w:rsidRPr="005D3D3D">
        <w:rPr>
          <w:b/>
          <w:szCs w:val="24"/>
        </w:rPr>
        <w:t>Поступления</w:t>
      </w:r>
      <w:r>
        <w:rPr>
          <w:szCs w:val="24"/>
        </w:rPr>
        <w:t>».</w:t>
      </w:r>
    </w:p>
    <w:p w:rsidR="003D7EE9" w:rsidRDefault="003D7EE9" w:rsidP="003D7EE9">
      <w:pPr>
        <w:ind w:firstLine="709"/>
        <w:jc w:val="both"/>
        <w:rPr>
          <w:szCs w:val="24"/>
        </w:rPr>
      </w:pPr>
      <w:r>
        <w:rPr>
          <w:szCs w:val="24"/>
        </w:rPr>
        <w:t xml:space="preserve">В документе нажать гиперссылку </w:t>
      </w:r>
      <w:r w:rsidRPr="005266DD">
        <w:rPr>
          <w:b/>
          <w:szCs w:val="24"/>
        </w:rPr>
        <w:t>НДС</w:t>
      </w:r>
      <w:r>
        <w:rPr>
          <w:b/>
          <w:szCs w:val="24"/>
        </w:rPr>
        <w:t xml:space="preserve"> </w:t>
      </w:r>
      <w:r w:rsidRPr="005266DD">
        <w:rPr>
          <w:szCs w:val="24"/>
        </w:rPr>
        <w:t>и выбрать</w:t>
      </w:r>
      <w:r>
        <w:rPr>
          <w:b/>
          <w:szCs w:val="24"/>
        </w:rPr>
        <w:t xml:space="preserve"> «НДС в сумме»</w:t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>Вкладка «</w:t>
      </w:r>
      <w:r>
        <w:rPr>
          <w:b/>
          <w:szCs w:val="24"/>
        </w:rPr>
        <w:t>Главное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Содержание – </w:t>
      </w:r>
      <w:r w:rsidRPr="00195180">
        <w:rPr>
          <w:b/>
          <w:szCs w:val="24"/>
        </w:rPr>
        <w:t>доставка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Сумма – </w:t>
      </w:r>
      <w:r w:rsidRPr="005266DD">
        <w:rPr>
          <w:b/>
          <w:szCs w:val="24"/>
        </w:rPr>
        <w:t>1</w:t>
      </w:r>
      <w:r>
        <w:rPr>
          <w:b/>
          <w:szCs w:val="24"/>
        </w:rPr>
        <w:t>900</w:t>
      </w:r>
      <w:r w:rsidRPr="00195180">
        <w:rPr>
          <w:b/>
          <w:szCs w:val="24"/>
        </w:rPr>
        <w:t xml:space="preserve"> руб</w:t>
      </w:r>
      <w:r w:rsidRPr="00195180">
        <w:rPr>
          <w:szCs w:val="24"/>
        </w:rPr>
        <w:t>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Способ распределения – </w:t>
      </w:r>
      <w:r w:rsidRPr="00195180">
        <w:rPr>
          <w:b/>
          <w:szCs w:val="24"/>
        </w:rPr>
        <w:t>по сумме</w:t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>Вкладка «</w:t>
      </w:r>
      <w:r w:rsidRPr="00195180">
        <w:rPr>
          <w:b/>
          <w:szCs w:val="24"/>
        </w:rPr>
        <w:t>Товары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i/>
          <w:szCs w:val="24"/>
        </w:rPr>
      </w:pPr>
      <w:r w:rsidRPr="00195180">
        <w:rPr>
          <w:i/>
          <w:szCs w:val="24"/>
        </w:rPr>
        <w:t>Табличная часть заполнена данными из документа «</w:t>
      </w:r>
      <w:r>
        <w:rPr>
          <w:b/>
          <w:i/>
          <w:szCs w:val="24"/>
        </w:rPr>
        <w:t>Поступления</w:t>
      </w:r>
      <w:r w:rsidRPr="00195180">
        <w:rPr>
          <w:i/>
          <w:szCs w:val="24"/>
        </w:rPr>
        <w:t>»</w:t>
      </w:r>
    </w:p>
    <w:p w:rsidR="003D7EE9" w:rsidRDefault="003D7EE9" w:rsidP="003D7EE9">
      <w:pPr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291537" cy="2197290"/>
            <wp:effectExtent l="19050" t="0" r="0" b="0"/>
            <wp:docPr id="103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14812" b="54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1580" cy="2197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rPr>
          <w:szCs w:val="24"/>
        </w:rPr>
      </w:pPr>
      <w:r>
        <w:rPr>
          <w:szCs w:val="24"/>
        </w:rPr>
        <w:t>«</w:t>
      </w:r>
      <w:r w:rsidRPr="005266DD">
        <w:rPr>
          <w:b/>
          <w:szCs w:val="24"/>
        </w:rPr>
        <w:t>Записать</w:t>
      </w:r>
      <w:r>
        <w:rPr>
          <w:szCs w:val="24"/>
        </w:rPr>
        <w:t xml:space="preserve">» </w:t>
      </w:r>
      <w:r w:rsidRPr="00195180">
        <w:rPr>
          <w:szCs w:val="24"/>
        </w:rPr>
        <w:t xml:space="preserve"> «</w:t>
      </w:r>
      <w:r w:rsidRPr="00195180">
        <w:rPr>
          <w:b/>
          <w:szCs w:val="24"/>
        </w:rPr>
        <w:t>Провести</w:t>
      </w:r>
      <w:r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«</w:t>
      </w:r>
      <w:r w:rsidRPr="00195180">
        <w:rPr>
          <w:b/>
          <w:szCs w:val="24"/>
        </w:rPr>
        <w:t>Счет-фактур</w:t>
      </w:r>
      <w:r>
        <w:rPr>
          <w:b/>
          <w:szCs w:val="24"/>
        </w:rPr>
        <w:t>а</w:t>
      </w:r>
      <w:r>
        <w:rPr>
          <w:szCs w:val="24"/>
        </w:rPr>
        <w:t xml:space="preserve">» </w:t>
      </w:r>
      <w:r w:rsidRPr="00195180">
        <w:rPr>
          <w:szCs w:val="24"/>
        </w:rPr>
        <w:t xml:space="preserve"> № - </w:t>
      </w:r>
      <w:r>
        <w:rPr>
          <w:b/>
          <w:szCs w:val="24"/>
        </w:rPr>
        <w:t>14</w:t>
      </w:r>
      <w:r w:rsidRPr="00195180">
        <w:rPr>
          <w:szCs w:val="24"/>
        </w:rPr>
        <w:t xml:space="preserve"> вх. дата – </w:t>
      </w:r>
      <w:r>
        <w:rPr>
          <w:b/>
          <w:szCs w:val="24"/>
        </w:rPr>
        <w:t>14</w:t>
      </w:r>
      <w:r w:rsidRPr="00195180">
        <w:rPr>
          <w:b/>
          <w:szCs w:val="24"/>
        </w:rPr>
        <w:t>.0</w:t>
      </w:r>
      <w:r>
        <w:rPr>
          <w:b/>
          <w:szCs w:val="24"/>
        </w:rPr>
        <w:t>1</w:t>
      </w:r>
      <w:r w:rsidRPr="00195180">
        <w:rPr>
          <w:b/>
          <w:szCs w:val="24"/>
        </w:rPr>
        <w:t>.</w:t>
      </w:r>
      <w:r>
        <w:rPr>
          <w:b/>
          <w:szCs w:val="24"/>
        </w:rPr>
        <w:t xml:space="preserve"> «Зарегистрировать»</w:t>
      </w:r>
    </w:p>
    <w:p w:rsidR="003D7EE9" w:rsidRPr="00195180" w:rsidRDefault="003D7EE9" w:rsidP="003D7EE9">
      <w:pPr>
        <w:rPr>
          <w:szCs w:val="24"/>
        </w:rPr>
      </w:pPr>
      <w:r>
        <w:rPr>
          <w:b/>
          <w:szCs w:val="24"/>
        </w:rPr>
        <w:t>«Провести и закрыть»</w:t>
      </w:r>
      <w:r w:rsidRPr="00195180">
        <w:rPr>
          <w:szCs w:val="24"/>
        </w:rPr>
        <w:t xml:space="preserve">. Посмотреть проводки </w:t>
      </w:r>
      <w:r>
        <w:rPr>
          <w:noProof/>
          <w:szCs w:val="24"/>
          <w:lang w:eastAsia="ru-RU"/>
        </w:rPr>
        <w:drawing>
          <wp:inline distT="0" distB="0" distL="0" distR="0">
            <wp:extent cx="280035" cy="191135"/>
            <wp:effectExtent l="19050" t="0" r="5715" b="0"/>
            <wp:docPr id="543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8376" t="19788" r="58649" b="76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Default="003D7EE9" w:rsidP="003D7EE9">
      <w:pPr>
        <w:rPr>
          <w:i/>
          <w:szCs w:val="24"/>
        </w:rPr>
      </w:pPr>
      <w:r w:rsidRPr="00195180">
        <w:rPr>
          <w:i/>
          <w:szCs w:val="24"/>
        </w:rPr>
        <w:t xml:space="preserve">По сформированным проводкам видим, что сумма доставки распределяется пропорционально сумме по каждому наименованию на счет учета </w:t>
      </w:r>
      <w:r>
        <w:rPr>
          <w:i/>
          <w:szCs w:val="24"/>
        </w:rPr>
        <w:t>товаров</w:t>
      </w:r>
      <w:r w:rsidRPr="00195180">
        <w:rPr>
          <w:i/>
          <w:szCs w:val="24"/>
        </w:rPr>
        <w:t>.</w:t>
      </w:r>
    </w:p>
    <w:p w:rsidR="003D7EE9" w:rsidRDefault="003D7EE9" w:rsidP="003D7EE9">
      <w:pPr>
        <w:rPr>
          <w:b/>
          <w:i/>
          <w:szCs w:val="24"/>
        </w:rPr>
      </w:pPr>
    </w:p>
    <w:p w:rsidR="003D7EE9" w:rsidRDefault="003D7EE9" w:rsidP="003D7EE9">
      <w:pPr>
        <w:rPr>
          <w:b/>
          <w:i/>
          <w:szCs w:val="24"/>
        </w:rPr>
      </w:pPr>
      <w:r w:rsidRPr="00F07462">
        <w:rPr>
          <w:b/>
          <w:i/>
          <w:szCs w:val="24"/>
        </w:rPr>
        <w:t xml:space="preserve">Если услуга оказывается тем же поставщиком, то можно в документе «Поступление </w:t>
      </w:r>
      <w:r>
        <w:rPr>
          <w:b/>
          <w:i/>
          <w:szCs w:val="24"/>
        </w:rPr>
        <w:t>(акты, накладные)</w:t>
      </w:r>
      <w:r w:rsidRPr="00F07462">
        <w:rPr>
          <w:b/>
          <w:i/>
          <w:szCs w:val="24"/>
        </w:rPr>
        <w:t>» заполнить вкладку «</w:t>
      </w:r>
      <w:r>
        <w:rPr>
          <w:b/>
          <w:i/>
          <w:szCs w:val="24"/>
        </w:rPr>
        <w:t>Услуги» (счет затрат 44.01)</w:t>
      </w:r>
    </w:p>
    <w:p w:rsidR="003D7EE9" w:rsidRDefault="003D7EE9" w:rsidP="003D7EE9">
      <w:pPr>
        <w:rPr>
          <w:i/>
          <w:szCs w:val="24"/>
        </w:rPr>
      </w:pPr>
    </w:p>
    <w:p w:rsidR="003D7EE9" w:rsidRDefault="003D7EE9" w:rsidP="003D7EE9">
      <w:pPr>
        <w:rPr>
          <w:b/>
          <w:i/>
          <w:szCs w:val="24"/>
        </w:rPr>
      </w:pPr>
      <w:r w:rsidRPr="005266DD">
        <w:rPr>
          <w:i/>
          <w:szCs w:val="24"/>
        </w:rPr>
        <w:t>Для оплаты за наличный расчет нажать кнопку</w:t>
      </w:r>
      <w:r>
        <w:rPr>
          <w:b/>
          <w:i/>
          <w:szCs w:val="24"/>
        </w:rPr>
        <w:t xml:space="preserve"> «Создать на основании» </w:t>
      </w:r>
      <w:r w:rsidRPr="005266DD">
        <w:rPr>
          <w:i/>
          <w:szCs w:val="24"/>
        </w:rPr>
        <w:t>и выбрать документ</w:t>
      </w:r>
      <w:r>
        <w:rPr>
          <w:b/>
          <w:i/>
          <w:szCs w:val="24"/>
        </w:rPr>
        <w:t xml:space="preserve"> «Выдача наличных»</w:t>
      </w:r>
    </w:p>
    <w:p w:rsidR="003D7EE9" w:rsidRDefault="003D7EE9" w:rsidP="003D7EE9">
      <w:pPr>
        <w:rPr>
          <w:b/>
          <w:i/>
          <w:szCs w:val="24"/>
        </w:rPr>
      </w:pPr>
      <w:r>
        <w:rPr>
          <w:b/>
          <w:i/>
          <w:noProof/>
          <w:szCs w:val="24"/>
          <w:lang w:eastAsia="ru-RU"/>
        </w:rPr>
        <w:drawing>
          <wp:inline distT="0" distB="0" distL="0" distR="0">
            <wp:extent cx="6305450" cy="1897039"/>
            <wp:effectExtent l="19050" t="0" r="100" b="0"/>
            <wp:docPr id="542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14812" b="333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1897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3D7EE9" w:rsidRDefault="003D7EE9" w:rsidP="003D7EE9">
      <w:pPr>
        <w:pStyle w:val="1"/>
        <w:jc w:val="center"/>
        <w:rPr>
          <w:sz w:val="24"/>
          <w:szCs w:val="24"/>
          <w:lang w:val="ru-RU"/>
        </w:rPr>
      </w:pPr>
      <w:r w:rsidRPr="003D7EE9">
        <w:rPr>
          <w:sz w:val="24"/>
          <w:szCs w:val="24"/>
          <w:lang w:val="ru-RU"/>
        </w:rPr>
        <w:br w:type="page"/>
      </w:r>
      <w:bookmarkStart w:id="22" w:name="_Toc462645255"/>
      <w:bookmarkStart w:id="23" w:name="_Toc504570308"/>
      <w:r w:rsidRPr="003D7EE9">
        <w:rPr>
          <w:sz w:val="24"/>
          <w:szCs w:val="24"/>
          <w:lang w:val="ru-RU"/>
        </w:rPr>
        <w:lastRenderedPageBreak/>
        <w:t>Реализация товаров в оптовой торговле</w:t>
      </w:r>
      <w:bookmarkEnd w:id="22"/>
      <w:bookmarkEnd w:id="23"/>
    </w:p>
    <w:p w:rsidR="003D7EE9" w:rsidRPr="00BF742E" w:rsidRDefault="003D7EE9" w:rsidP="003D7EE9">
      <w:pPr>
        <w:jc w:val="center"/>
        <w:rPr>
          <w:b/>
          <w:szCs w:val="24"/>
        </w:rPr>
      </w:pPr>
      <w:r w:rsidRPr="00195180">
        <w:rPr>
          <w:b/>
          <w:szCs w:val="24"/>
        </w:rPr>
        <w:t>(Продажа)</w:t>
      </w:r>
    </w:p>
    <w:p w:rsidR="005C5A22" w:rsidRPr="00195180" w:rsidRDefault="005C5A22" w:rsidP="005C5A22">
      <w:pPr>
        <w:ind w:firstLine="709"/>
        <w:jc w:val="both"/>
        <w:rPr>
          <w:b/>
          <w:szCs w:val="24"/>
        </w:rPr>
      </w:pPr>
      <w:r>
        <w:rPr>
          <w:b/>
          <w:szCs w:val="24"/>
        </w:rPr>
        <w:t>По мере продажи товаров их себестоимость, учтенная на счете 41 «Товары», списывается в дебет счета 90. «Продажи»</w:t>
      </w:r>
    </w:p>
    <w:p w:rsidR="003D7EE9" w:rsidRPr="00195180" w:rsidRDefault="007438CB" w:rsidP="003D7EE9">
      <w:pPr>
        <w:pStyle w:val="2"/>
        <w:keepLines w:val="0"/>
        <w:numPr>
          <w:ilvl w:val="1"/>
          <w:numId w:val="0"/>
        </w:numPr>
        <w:spacing w:before="120" w:after="120"/>
        <w:jc w:val="center"/>
        <w:rPr>
          <w:i/>
          <w:sz w:val="24"/>
          <w:szCs w:val="24"/>
        </w:rPr>
      </w:pPr>
      <w:r w:rsidRPr="007438CB">
        <w:rPr>
          <w:noProof/>
          <w:szCs w:val="24"/>
        </w:rPr>
        <w:pict>
          <v:shape id="_x0000_s1071" type="#_x0000_t202" style="position:absolute;left:0;text-align:left;margin-left:174.8pt;margin-top:25.4pt;width:138.5pt;height:39pt;z-index:251699200">
            <v:textbox>
              <w:txbxContent>
                <w:p w:rsidR="0090242A" w:rsidRDefault="0090242A" w:rsidP="003D7EE9">
                  <w:pPr>
                    <w:jc w:val="center"/>
                  </w:pPr>
                  <w:r>
                    <w:t>Реализация (акты, накладные)</w:t>
                  </w:r>
                </w:p>
              </w:txbxContent>
            </v:textbox>
          </v:shape>
        </w:pict>
      </w:r>
      <w:r w:rsidRPr="007438CB">
        <w:rPr>
          <w:noProof/>
          <w:szCs w:val="24"/>
        </w:rPr>
        <w:pict>
          <v:shape id="_x0000_s1072" type="#_x0000_t202" style="position:absolute;left:0;text-align:left;margin-left:347.8pt;margin-top:24.85pt;width:136pt;height:39.55pt;z-index:251700224">
            <v:textbox>
              <w:txbxContent>
                <w:p w:rsidR="0090242A" w:rsidRDefault="0090242A" w:rsidP="003D7EE9">
                  <w:pPr>
                    <w:jc w:val="center"/>
                  </w:pPr>
                  <w:r>
                    <w:t>Счет-фактура выданный</w:t>
                  </w:r>
                </w:p>
              </w:txbxContent>
            </v:textbox>
          </v:shape>
        </w:pict>
      </w:r>
      <w:r w:rsidRPr="007438CB">
        <w:rPr>
          <w:noProof/>
          <w:szCs w:val="24"/>
        </w:rPr>
        <w:pict>
          <v:shape id="_x0000_s1070" type="#_x0000_t202" style="position:absolute;left:0;text-align:left;margin-left:-1.2pt;margin-top:24.85pt;width:141.5pt;height:39.55pt;z-index:251698176">
            <v:textbox>
              <w:txbxContent>
                <w:p w:rsidR="0090242A" w:rsidRDefault="0090242A" w:rsidP="003D7EE9">
                  <w:pPr>
                    <w:jc w:val="center"/>
                  </w:pPr>
                  <w:r>
                    <w:t>Счет на оплату покупателю</w:t>
                  </w:r>
                </w:p>
              </w:txbxContent>
            </v:textbox>
          </v:shape>
        </w:pict>
      </w:r>
      <w:bookmarkStart w:id="24" w:name="_Toc462645256"/>
      <w:bookmarkStart w:id="25" w:name="_Toc504570309"/>
      <w:r w:rsidR="003D7EE9" w:rsidRPr="00195180">
        <w:rPr>
          <w:i/>
          <w:sz w:val="24"/>
          <w:szCs w:val="24"/>
        </w:rPr>
        <w:t>Схема документооборота при оптовой торговле</w:t>
      </w:r>
      <w:bookmarkEnd w:id="24"/>
      <w:bookmarkEnd w:id="25"/>
    </w:p>
    <w:p w:rsidR="003D7EE9" w:rsidRPr="00195180" w:rsidRDefault="003D7EE9" w:rsidP="003D7EE9">
      <w:pPr>
        <w:rPr>
          <w:szCs w:val="24"/>
        </w:rPr>
      </w:pPr>
    </w:p>
    <w:p w:rsidR="003D7EE9" w:rsidRPr="00195180" w:rsidRDefault="007438CB" w:rsidP="003D7EE9">
      <w:pPr>
        <w:rPr>
          <w:szCs w:val="24"/>
        </w:rPr>
      </w:pPr>
      <w:r>
        <w:rPr>
          <w:noProof/>
          <w:szCs w:val="24"/>
        </w:rPr>
        <w:pict>
          <v:shape id="_x0000_s1077" type="#_x0000_t32" style="position:absolute;margin-left:313.3pt;margin-top:4.15pt;width:34.5pt;height:0;z-index:251705344" o:connectortype="straight">
            <v:stroke endarrow="block"/>
          </v:shape>
        </w:pict>
      </w:r>
      <w:r>
        <w:rPr>
          <w:noProof/>
          <w:szCs w:val="24"/>
        </w:rPr>
        <w:pict>
          <v:shape id="_x0000_s1076" type="#_x0000_t32" style="position:absolute;margin-left:140.3pt;margin-top:6.75pt;width:34.5pt;height:.5pt;flip:y;z-index:251704320" o:connectortype="straight">
            <v:stroke endarrow="block"/>
          </v:shape>
        </w:pict>
      </w:r>
    </w:p>
    <w:p w:rsidR="003D7EE9" w:rsidRPr="00195180" w:rsidRDefault="007438CB" w:rsidP="003D7EE9">
      <w:pPr>
        <w:rPr>
          <w:szCs w:val="24"/>
        </w:rPr>
      </w:pPr>
      <w:r>
        <w:rPr>
          <w:noProof/>
          <w:szCs w:val="24"/>
        </w:rPr>
        <w:pict>
          <v:shape id="_x0000_s1079" type="#_x0000_t32" style="position:absolute;margin-left:146.8pt;margin-top:11pt;width:28pt;height:25.15pt;flip:x;z-index:251707392" o:connectortype="straight">
            <v:stroke endarrow="block"/>
          </v:shape>
        </w:pict>
      </w:r>
      <w:r>
        <w:rPr>
          <w:noProof/>
          <w:szCs w:val="24"/>
        </w:rPr>
        <w:pict>
          <v:shape id="_x0000_s1078" type="#_x0000_t32" style="position:absolute;margin-left:64.8pt;margin-top:11pt;width:0;height:25.15pt;z-index:251706368" o:connectortype="straight">
            <v:stroke endarrow="block"/>
          </v:shape>
        </w:pict>
      </w:r>
      <w:r>
        <w:rPr>
          <w:noProof/>
          <w:szCs w:val="24"/>
        </w:rPr>
        <w:pict>
          <v:shape id="_x0000_s1080" type="#_x0000_t32" style="position:absolute;margin-left:245.2pt;margin-top:11pt;width:.05pt;height:25.15pt;z-index:251708416" o:connectortype="straight">
            <v:stroke endarrow="block"/>
          </v:shape>
        </w:pict>
      </w:r>
    </w:p>
    <w:p w:rsidR="003D7EE9" w:rsidRPr="00195180" w:rsidRDefault="003D7EE9" w:rsidP="003D7EE9">
      <w:pPr>
        <w:rPr>
          <w:szCs w:val="24"/>
        </w:rPr>
      </w:pPr>
    </w:p>
    <w:p w:rsidR="003D7EE9" w:rsidRPr="00195180" w:rsidRDefault="007438CB" w:rsidP="003D7EE9">
      <w:pPr>
        <w:rPr>
          <w:szCs w:val="24"/>
        </w:rPr>
      </w:pPr>
      <w:r>
        <w:rPr>
          <w:noProof/>
          <w:szCs w:val="24"/>
        </w:rPr>
        <w:pict>
          <v:shape id="_x0000_s1074" type="#_x0000_t202" style="position:absolute;margin-left:-4.15pt;margin-top:8.55pt;width:150.95pt;height:42pt;z-index:251702272">
            <v:textbox>
              <w:txbxContent>
                <w:p w:rsidR="0090242A" w:rsidRDefault="0090242A" w:rsidP="003D7EE9">
                  <w:pPr>
                    <w:spacing w:before="100" w:beforeAutospacing="1"/>
                    <w:jc w:val="center"/>
                  </w:pPr>
                  <w:r>
                    <w:t>Поступление на р\с или Поступление наличных</w:t>
                  </w:r>
                </w:p>
              </w:txbxContent>
            </v:textbox>
          </v:shape>
        </w:pict>
      </w:r>
      <w:r>
        <w:rPr>
          <w:noProof/>
          <w:szCs w:val="24"/>
        </w:rPr>
        <w:pict>
          <v:rect id="_x0000_s1075" style="position:absolute;margin-left:348.8pt;margin-top:2.25pt;width:135pt;height:48.3pt;z-index:251703296">
            <v:textbox>
              <w:txbxContent>
                <w:p w:rsidR="0090242A" w:rsidRDefault="0090242A" w:rsidP="003D7EE9">
                  <w:pPr>
                    <w:jc w:val="center"/>
                  </w:pPr>
                  <w:r>
                    <w:t>Платежное поручение</w:t>
                  </w:r>
                </w:p>
                <w:p w:rsidR="0090242A" w:rsidRDefault="0090242A" w:rsidP="003D7EE9">
                  <w:pPr>
                    <w:jc w:val="center"/>
                  </w:pPr>
                  <w:r>
                    <w:t>(Списание с р/с)  или Выдача наличных</w:t>
                  </w:r>
                </w:p>
              </w:txbxContent>
            </v:textbox>
          </v:rect>
        </w:pict>
      </w:r>
      <w:r>
        <w:rPr>
          <w:noProof/>
          <w:szCs w:val="24"/>
        </w:rPr>
        <w:pict>
          <v:shape id="_x0000_s1073" type="#_x0000_t202" style="position:absolute;margin-left:176.3pt;margin-top:8.55pt;width:137pt;height:42pt;z-index:251701248">
            <v:textbox>
              <w:txbxContent>
                <w:p w:rsidR="0090242A" w:rsidRDefault="0090242A" w:rsidP="003D7EE9">
                  <w:pPr>
                    <w:jc w:val="center"/>
                  </w:pPr>
                  <w:r>
                    <w:t>Возврат товаров от покупателя</w:t>
                  </w:r>
                </w:p>
              </w:txbxContent>
            </v:textbox>
          </v:shape>
        </w:pict>
      </w:r>
    </w:p>
    <w:p w:rsidR="003D7EE9" w:rsidRPr="00195180" w:rsidRDefault="003D7EE9" w:rsidP="003D7EE9">
      <w:pPr>
        <w:rPr>
          <w:szCs w:val="24"/>
        </w:rPr>
      </w:pPr>
    </w:p>
    <w:p w:rsidR="003D7EE9" w:rsidRPr="00195180" w:rsidRDefault="007438CB" w:rsidP="003D7EE9">
      <w:pPr>
        <w:rPr>
          <w:szCs w:val="24"/>
        </w:rPr>
      </w:pPr>
      <w:r>
        <w:rPr>
          <w:noProof/>
          <w:szCs w:val="24"/>
        </w:rPr>
        <w:pict>
          <v:shape id="_x0000_s1081" type="#_x0000_t32" style="position:absolute;margin-left:313.3pt;margin-top:2.6pt;width:35.5pt;height:.5pt;flip:y;z-index:251709440" o:connectortype="straight">
            <v:stroke endarrow="block"/>
          </v:shape>
        </w:pict>
      </w:r>
    </w:p>
    <w:p w:rsidR="003D7EE9" w:rsidRPr="00195180" w:rsidRDefault="003D7EE9" w:rsidP="003D7EE9">
      <w:pPr>
        <w:rPr>
          <w:szCs w:val="24"/>
        </w:rPr>
      </w:pPr>
    </w:p>
    <w:p w:rsidR="003D7EE9" w:rsidRPr="00195180" w:rsidRDefault="003D7EE9" w:rsidP="003D7EE9">
      <w:pPr>
        <w:pStyle w:val="2"/>
        <w:keepLines w:val="0"/>
        <w:numPr>
          <w:ilvl w:val="1"/>
          <w:numId w:val="0"/>
        </w:numPr>
        <w:spacing w:before="120" w:after="120"/>
        <w:jc w:val="center"/>
        <w:rPr>
          <w:i/>
          <w:sz w:val="24"/>
          <w:szCs w:val="24"/>
        </w:rPr>
      </w:pPr>
      <w:bookmarkStart w:id="26" w:name="_Toc462645257"/>
      <w:bookmarkStart w:id="27" w:name="_Toc504570310"/>
      <w:r w:rsidRPr="00195180">
        <w:rPr>
          <w:i/>
          <w:sz w:val="24"/>
          <w:szCs w:val="24"/>
        </w:rPr>
        <w:t>Счет на оплату покупателю</w:t>
      </w:r>
      <w:bookmarkEnd w:id="26"/>
      <w:bookmarkEnd w:id="27"/>
    </w:p>
    <w:p w:rsidR="005C5A22" w:rsidRDefault="005C5A22" w:rsidP="005C5A22">
      <w:pPr>
        <w:ind w:firstLine="709"/>
        <w:jc w:val="both"/>
        <w:rPr>
          <w:b/>
          <w:i/>
          <w:szCs w:val="24"/>
        </w:rPr>
      </w:pPr>
      <w:r>
        <w:rPr>
          <w:b/>
          <w:i/>
          <w:szCs w:val="24"/>
        </w:rPr>
        <w:t xml:space="preserve">Этот документ не создает проводок и движения в регистрах. Счет на оплату нужен </w:t>
      </w:r>
      <w:r w:rsidRPr="005C5A22">
        <w:rPr>
          <w:b/>
          <w:i/>
          <w:szCs w:val="24"/>
        </w:rPr>
        <w:br/>
      </w:r>
      <w:r>
        <w:rPr>
          <w:b/>
          <w:i/>
          <w:szCs w:val="24"/>
        </w:rPr>
        <w:t xml:space="preserve">для передачи покупателю товаров или для того, чтобы отправить его пользователю по факсу или электронной почте. </w:t>
      </w:r>
    </w:p>
    <w:p w:rsidR="003D7EE9" w:rsidRPr="00195180" w:rsidRDefault="003D7EE9" w:rsidP="003D7EE9">
      <w:pPr>
        <w:jc w:val="center"/>
        <w:rPr>
          <w:b/>
          <w:i/>
          <w:szCs w:val="24"/>
        </w:rPr>
      </w:pPr>
      <w:r w:rsidRPr="00195180">
        <w:rPr>
          <w:b/>
          <w:i/>
          <w:szCs w:val="24"/>
        </w:rPr>
        <w:t>(</w:t>
      </w:r>
      <w:r>
        <w:rPr>
          <w:b/>
          <w:i/>
          <w:szCs w:val="24"/>
        </w:rPr>
        <w:t>Панель разделов «</w:t>
      </w:r>
      <w:r w:rsidRPr="00195180">
        <w:rPr>
          <w:b/>
          <w:i/>
          <w:szCs w:val="24"/>
        </w:rPr>
        <w:t>Продаж</w:t>
      </w:r>
      <w:r>
        <w:rPr>
          <w:b/>
          <w:i/>
          <w:szCs w:val="24"/>
        </w:rPr>
        <w:t>и» - Продажи</w:t>
      </w:r>
      <w:r w:rsidRPr="00195180">
        <w:rPr>
          <w:b/>
          <w:i/>
          <w:szCs w:val="24"/>
        </w:rPr>
        <w:t xml:space="preserve"> – Счет</w:t>
      </w:r>
      <w:r>
        <w:rPr>
          <w:b/>
          <w:i/>
          <w:szCs w:val="24"/>
        </w:rPr>
        <w:t xml:space="preserve"> на оплату покупателю</w:t>
      </w:r>
      <w:r w:rsidRPr="00195180">
        <w:rPr>
          <w:b/>
          <w:i/>
          <w:szCs w:val="24"/>
        </w:rPr>
        <w:t>)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Дата – </w:t>
      </w:r>
      <w:r>
        <w:rPr>
          <w:b/>
          <w:szCs w:val="24"/>
        </w:rPr>
        <w:t>19.01</w:t>
      </w:r>
      <w:r w:rsidRPr="00195180">
        <w:rPr>
          <w:b/>
          <w:szCs w:val="24"/>
        </w:rPr>
        <w:t>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Контрагент – </w:t>
      </w:r>
      <w:r w:rsidRPr="00195180">
        <w:rPr>
          <w:b/>
          <w:szCs w:val="24"/>
        </w:rPr>
        <w:t>ООО «Арго»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Договор – </w:t>
      </w:r>
      <w:r w:rsidRPr="00195180">
        <w:rPr>
          <w:b/>
          <w:szCs w:val="24"/>
        </w:rPr>
        <w:t>основной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>Тип цен – (</w:t>
      </w:r>
      <w:r w:rsidRPr="00195180">
        <w:rPr>
          <w:i/>
          <w:szCs w:val="24"/>
        </w:rPr>
        <w:t xml:space="preserve">указывается автоматически в соответствии с заданным в договоре, при необходимости его можно изменить с помощью </w:t>
      </w:r>
      <w:r>
        <w:rPr>
          <w:i/>
          <w:szCs w:val="24"/>
        </w:rPr>
        <w:t>гиперссылки</w:t>
      </w:r>
      <w:r w:rsidRPr="00195180">
        <w:rPr>
          <w:i/>
          <w:szCs w:val="24"/>
        </w:rPr>
        <w:t xml:space="preserve"> «</w:t>
      </w:r>
      <w:r>
        <w:rPr>
          <w:b/>
          <w:i/>
          <w:szCs w:val="24"/>
        </w:rPr>
        <w:t>Тип цен</w:t>
      </w:r>
      <w:r w:rsidRPr="00195180">
        <w:rPr>
          <w:i/>
          <w:szCs w:val="24"/>
        </w:rPr>
        <w:t>»</w:t>
      </w:r>
      <w:r w:rsidRPr="00195180">
        <w:rPr>
          <w:szCs w:val="24"/>
        </w:rPr>
        <w:t>)</w:t>
      </w:r>
    </w:p>
    <w:p w:rsidR="003D7EE9" w:rsidRPr="00195180" w:rsidRDefault="003D7EE9" w:rsidP="003D7EE9">
      <w:pPr>
        <w:ind w:left="708"/>
        <w:rPr>
          <w:i/>
          <w:szCs w:val="24"/>
        </w:rPr>
      </w:pPr>
      <w:r w:rsidRPr="00195180">
        <w:rPr>
          <w:i/>
          <w:szCs w:val="24"/>
        </w:rPr>
        <w:t>Табличная часть: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Кнопка «</w:t>
      </w:r>
      <w:r w:rsidRPr="00195180">
        <w:rPr>
          <w:b/>
          <w:szCs w:val="24"/>
        </w:rPr>
        <w:t>Подбор</w:t>
      </w:r>
      <w:r w:rsidRPr="00195180">
        <w:rPr>
          <w:szCs w:val="24"/>
        </w:rPr>
        <w:t xml:space="preserve">» 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Миксер – </w:t>
      </w:r>
      <w:r w:rsidRPr="00195180">
        <w:rPr>
          <w:b/>
          <w:szCs w:val="24"/>
        </w:rPr>
        <w:t>10 шт.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Чайник электрический – </w:t>
      </w:r>
      <w:r w:rsidRPr="00195180">
        <w:rPr>
          <w:b/>
          <w:szCs w:val="24"/>
        </w:rPr>
        <w:t>25 шт</w:t>
      </w:r>
      <w:r w:rsidRPr="00195180">
        <w:rPr>
          <w:szCs w:val="24"/>
        </w:rPr>
        <w:t>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Фен – </w:t>
      </w:r>
      <w:r w:rsidRPr="00195180">
        <w:rPr>
          <w:b/>
          <w:szCs w:val="24"/>
        </w:rPr>
        <w:t>15 шт</w:t>
      </w:r>
      <w:r w:rsidRPr="00195180">
        <w:rPr>
          <w:szCs w:val="24"/>
        </w:rPr>
        <w:t>.</w:t>
      </w:r>
    </w:p>
    <w:p w:rsidR="003D7EE9" w:rsidRPr="00195180" w:rsidRDefault="003D7EE9" w:rsidP="003D7EE9">
      <w:pPr>
        <w:jc w:val="both"/>
        <w:rPr>
          <w:i/>
          <w:szCs w:val="24"/>
        </w:rPr>
      </w:pPr>
      <w:r w:rsidRPr="00195180">
        <w:rPr>
          <w:i/>
          <w:szCs w:val="24"/>
        </w:rPr>
        <w:t xml:space="preserve">Табличная часть заполнена. При необходимости отпускная цена может изменяться и редактироваться в форме документа. </w:t>
      </w:r>
    </w:p>
    <w:p w:rsidR="003D7EE9" w:rsidRDefault="007438CB" w:rsidP="003D7EE9">
      <w:pPr>
        <w:rPr>
          <w:szCs w:val="24"/>
        </w:rPr>
      </w:pPr>
      <w:r>
        <w:rPr>
          <w:noProof/>
          <w:szCs w:val="24"/>
        </w:rPr>
        <w:pict>
          <v:shape id="_x0000_s1105" type="#_x0000_t32" style="position:absolute;margin-left:101.8pt;margin-top:138.9pt;width:74.5pt;height:12.3pt;flip:x y;z-index:251734016" o:connectortype="straight">
            <v:stroke endarrow="block"/>
          </v:shape>
        </w:pict>
      </w:r>
      <w:r w:rsidR="003D7EE9">
        <w:rPr>
          <w:noProof/>
          <w:szCs w:val="24"/>
          <w:lang w:eastAsia="ru-RU"/>
        </w:rPr>
        <w:drawing>
          <wp:inline distT="0" distB="0" distL="0" distR="0">
            <wp:extent cx="6278245" cy="1876425"/>
            <wp:effectExtent l="19050" t="0" r="8255" b="0"/>
            <wp:docPr id="541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14911" b="4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8245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Default="003D7EE9" w:rsidP="003D7EE9">
      <w:pPr>
        <w:rPr>
          <w:szCs w:val="24"/>
        </w:rPr>
      </w:pPr>
      <w:r>
        <w:rPr>
          <w:szCs w:val="24"/>
        </w:rPr>
        <w:t>С помощью гиперссылки «</w:t>
      </w:r>
      <w:r w:rsidRPr="00D26BCD">
        <w:rPr>
          <w:b/>
          <w:szCs w:val="24"/>
        </w:rPr>
        <w:t>Реквизиты продавца и покупателя</w:t>
      </w:r>
      <w:r>
        <w:rPr>
          <w:szCs w:val="24"/>
        </w:rPr>
        <w:t>» можно указать предполагаемый склад отгрузки, дополнительные условия отгрузки. А также адрес доставки.</w:t>
      </w:r>
    </w:p>
    <w:p w:rsidR="003D7EE9" w:rsidRDefault="003D7EE9" w:rsidP="003D7EE9">
      <w:pPr>
        <w:rPr>
          <w:szCs w:val="24"/>
        </w:rPr>
      </w:pPr>
      <w:r>
        <w:rPr>
          <w:noProof/>
          <w:szCs w:val="24"/>
          <w:lang w:eastAsia="ru-RU"/>
        </w:rPr>
        <w:lastRenderedPageBreak/>
        <w:drawing>
          <wp:inline distT="0" distB="0" distL="0" distR="0">
            <wp:extent cx="6298565" cy="1733550"/>
            <wp:effectExtent l="19050" t="0" r="6985" b="0"/>
            <wp:docPr id="540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14116" b="11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565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«</w:t>
      </w:r>
      <w:r w:rsidRPr="00195180">
        <w:rPr>
          <w:b/>
          <w:szCs w:val="24"/>
        </w:rPr>
        <w:t>Записать</w:t>
      </w:r>
      <w:r w:rsidRPr="00195180">
        <w:rPr>
          <w:szCs w:val="24"/>
        </w:rPr>
        <w:t xml:space="preserve">» </w:t>
      </w:r>
      <w:r>
        <w:rPr>
          <w:szCs w:val="24"/>
        </w:rPr>
        <w:t xml:space="preserve">« Провести» </w:t>
      </w:r>
      <w:r w:rsidRPr="00195180">
        <w:rPr>
          <w:szCs w:val="24"/>
        </w:rPr>
        <w:t>«</w:t>
      </w:r>
      <w:r w:rsidRPr="00195180">
        <w:rPr>
          <w:b/>
          <w:szCs w:val="24"/>
        </w:rPr>
        <w:t>Печать</w:t>
      </w:r>
      <w:r w:rsidRPr="00195180">
        <w:rPr>
          <w:szCs w:val="24"/>
        </w:rPr>
        <w:t>» «</w:t>
      </w:r>
      <w:r>
        <w:rPr>
          <w:b/>
          <w:szCs w:val="24"/>
        </w:rPr>
        <w:t>Провести и закрыть</w:t>
      </w:r>
      <w:r w:rsidRPr="00195180">
        <w:rPr>
          <w:szCs w:val="24"/>
        </w:rPr>
        <w:t>»</w:t>
      </w:r>
    </w:p>
    <w:p w:rsidR="003D7EE9" w:rsidRDefault="003D7EE9" w:rsidP="003D7EE9">
      <w:pPr>
        <w:pStyle w:val="2"/>
        <w:keepLines w:val="0"/>
        <w:numPr>
          <w:ilvl w:val="1"/>
          <w:numId w:val="0"/>
        </w:numPr>
        <w:spacing w:before="120" w:after="120"/>
        <w:jc w:val="center"/>
        <w:rPr>
          <w:i/>
          <w:sz w:val="24"/>
          <w:szCs w:val="24"/>
        </w:rPr>
      </w:pPr>
      <w:bookmarkStart w:id="28" w:name="_Toc462645258"/>
      <w:bookmarkStart w:id="29" w:name="_Toc504570311"/>
      <w:r w:rsidRPr="00195180">
        <w:rPr>
          <w:i/>
          <w:sz w:val="24"/>
          <w:szCs w:val="24"/>
        </w:rPr>
        <w:t>Реализация</w:t>
      </w:r>
      <w:r>
        <w:rPr>
          <w:i/>
          <w:sz w:val="24"/>
          <w:szCs w:val="24"/>
        </w:rPr>
        <w:t xml:space="preserve"> (акты, накладные)</w:t>
      </w:r>
      <w:bookmarkEnd w:id="28"/>
      <w:bookmarkEnd w:id="29"/>
    </w:p>
    <w:p w:rsidR="003D7EE9" w:rsidRPr="00030C23" w:rsidRDefault="003D7EE9" w:rsidP="003D7EE9">
      <w:pPr>
        <w:jc w:val="center"/>
      </w:pPr>
      <w:r>
        <w:rPr>
          <w:b/>
          <w:i/>
          <w:szCs w:val="24"/>
        </w:rPr>
        <w:t>(Панель разделов «</w:t>
      </w:r>
      <w:r w:rsidRPr="00195180">
        <w:rPr>
          <w:b/>
          <w:i/>
          <w:szCs w:val="24"/>
        </w:rPr>
        <w:t>Продаж</w:t>
      </w:r>
      <w:r>
        <w:rPr>
          <w:b/>
          <w:i/>
          <w:szCs w:val="24"/>
        </w:rPr>
        <w:t xml:space="preserve">и» - Продажи </w:t>
      </w:r>
      <w:r w:rsidRPr="00195180">
        <w:rPr>
          <w:b/>
          <w:i/>
          <w:szCs w:val="24"/>
        </w:rPr>
        <w:t xml:space="preserve"> – Реализация </w:t>
      </w:r>
      <w:r>
        <w:rPr>
          <w:b/>
          <w:i/>
          <w:szCs w:val="24"/>
        </w:rPr>
        <w:t xml:space="preserve">(акты, накладные) </w:t>
      </w:r>
      <w:r>
        <w:rPr>
          <w:b/>
          <w:i/>
          <w:szCs w:val="24"/>
        </w:rPr>
        <w:br/>
        <w:t>– Продажа, услуги, комиссия)</w:t>
      </w:r>
    </w:p>
    <w:p w:rsidR="003D7EE9" w:rsidRPr="00195180" w:rsidRDefault="003D7EE9" w:rsidP="003D7EE9">
      <w:pPr>
        <w:jc w:val="both"/>
        <w:rPr>
          <w:b/>
          <w:i/>
          <w:szCs w:val="24"/>
        </w:rPr>
      </w:pPr>
      <w:r w:rsidRPr="00195180">
        <w:rPr>
          <w:i/>
          <w:szCs w:val="24"/>
        </w:rPr>
        <w:t>Документ «</w:t>
      </w:r>
      <w:r>
        <w:rPr>
          <w:b/>
          <w:i/>
          <w:szCs w:val="24"/>
        </w:rPr>
        <w:t>Реализация</w:t>
      </w:r>
      <w:r w:rsidRPr="00195180">
        <w:rPr>
          <w:i/>
          <w:szCs w:val="24"/>
        </w:rPr>
        <w:t xml:space="preserve">» можно </w:t>
      </w:r>
      <w:r w:rsidRPr="005266DD">
        <w:rPr>
          <w:b/>
          <w:i/>
          <w:szCs w:val="24"/>
        </w:rPr>
        <w:t>ввести</w:t>
      </w:r>
      <w:r w:rsidRPr="00195180">
        <w:rPr>
          <w:i/>
          <w:szCs w:val="24"/>
        </w:rPr>
        <w:t xml:space="preserve"> </w:t>
      </w:r>
      <w:r w:rsidRPr="00195180">
        <w:rPr>
          <w:b/>
          <w:i/>
          <w:szCs w:val="24"/>
        </w:rPr>
        <w:t xml:space="preserve">на основании» </w:t>
      </w:r>
      <w:r w:rsidRPr="00195180">
        <w:rPr>
          <w:i/>
          <w:szCs w:val="24"/>
        </w:rPr>
        <w:t>ранее выставленного</w:t>
      </w:r>
      <w:r w:rsidRPr="00195180">
        <w:rPr>
          <w:b/>
          <w:i/>
          <w:szCs w:val="24"/>
        </w:rPr>
        <w:t xml:space="preserve"> «Счета на оплату покупателю».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>Оформить документ «</w:t>
      </w:r>
      <w:r w:rsidRPr="00195180">
        <w:rPr>
          <w:b/>
          <w:szCs w:val="24"/>
        </w:rPr>
        <w:t>Реализация</w:t>
      </w:r>
      <w:r w:rsidRPr="00195180">
        <w:rPr>
          <w:szCs w:val="24"/>
        </w:rPr>
        <w:t>» на основании счета на оплату. Для этого в журнале выделить нужный счет и нажать кнопку «</w:t>
      </w:r>
      <w:r>
        <w:rPr>
          <w:b/>
          <w:szCs w:val="24"/>
        </w:rPr>
        <w:t>Создать</w:t>
      </w:r>
      <w:r w:rsidRPr="00195180">
        <w:rPr>
          <w:b/>
          <w:szCs w:val="24"/>
        </w:rPr>
        <w:t xml:space="preserve"> на основании</w:t>
      </w:r>
      <w:r w:rsidRPr="00195180">
        <w:rPr>
          <w:szCs w:val="24"/>
        </w:rPr>
        <w:t>», из появившегося списка выбрать «</w:t>
      </w:r>
      <w:r w:rsidRPr="00195180">
        <w:rPr>
          <w:b/>
          <w:szCs w:val="24"/>
        </w:rPr>
        <w:t>Реализация</w:t>
      </w:r>
      <w:r w:rsidRPr="00195180">
        <w:rPr>
          <w:szCs w:val="24"/>
        </w:rPr>
        <w:t>».</w:t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szCs w:val="24"/>
        </w:rPr>
        <w:t xml:space="preserve">Вид операции – </w:t>
      </w:r>
      <w:r w:rsidRPr="00195180">
        <w:rPr>
          <w:b/>
          <w:szCs w:val="24"/>
        </w:rPr>
        <w:t xml:space="preserve">Продажа, </w:t>
      </w:r>
      <w:r>
        <w:rPr>
          <w:b/>
          <w:szCs w:val="24"/>
        </w:rPr>
        <w:t xml:space="preserve">услуги, </w:t>
      </w:r>
      <w:r w:rsidRPr="00195180">
        <w:rPr>
          <w:b/>
          <w:szCs w:val="24"/>
        </w:rPr>
        <w:t>комиссия.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i/>
          <w:szCs w:val="24"/>
        </w:rPr>
        <w:t xml:space="preserve">Документ </w:t>
      </w:r>
      <w:r>
        <w:rPr>
          <w:i/>
          <w:szCs w:val="24"/>
        </w:rPr>
        <w:t>будет автоматически заполнен</w:t>
      </w:r>
      <w:r w:rsidRPr="00195180">
        <w:rPr>
          <w:i/>
          <w:szCs w:val="24"/>
        </w:rPr>
        <w:t>. П</w:t>
      </w:r>
      <w:r>
        <w:rPr>
          <w:i/>
          <w:szCs w:val="24"/>
        </w:rPr>
        <w:t>ри необходимост</w:t>
      </w:r>
      <w:r w:rsidRPr="00195180">
        <w:rPr>
          <w:i/>
          <w:szCs w:val="24"/>
        </w:rPr>
        <w:t xml:space="preserve">и </w:t>
      </w:r>
      <w:r>
        <w:rPr>
          <w:i/>
          <w:szCs w:val="24"/>
        </w:rPr>
        <w:t>можно отредактировать</w:t>
      </w:r>
      <w:r w:rsidRPr="00195180">
        <w:rPr>
          <w:i/>
          <w:szCs w:val="24"/>
        </w:rPr>
        <w:t xml:space="preserve"> количеств</w:t>
      </w:r>
      <w:r>
        <w:rPr>
          <w:i/>
          <w:szCs w:val="24"/>
        </w:rPr>
        <w:t>о</w:t>
      </w:r>
      <w:r w:rsidRPr="00195180">
        <w:rPr>
          <w:i/>
          <w:szCs w:val="24"/>
        </w:rPr>
        <w:t xml:space="preserve"> или цен</w:t>
      </w:r>
      <w:r>
        <w:rPr>
          <w:i/>
          <w:szCs w:val="24"/>
        </w:rPr>
        <w:t>у</w:t>
      </w:r>
      <w:r w:rsidRPr="00195180">
        <w:rPr>
          <w:szCs w:val="24"/>
        </w:rPr>
        <w:t>.</w:t>
      </w:r>
    </w:p>
    <w:p w:rsidR="003D7EE9" w:rsidRDefault="003D7EE9" w:rsidP="003D7EE9">
      <w:pPr>
        <w:rPr>
          <w:b/>
          <w:szCs w:val="24"/>
        </w:rPr>
      </w:pPr>
      <w:r>
        <w:rPr>
          <w:b/>
          <w:noProof/>
          <w:szCs w:val="24"/>
          <w:lang w:eastAsia="ru-RU"/>
        </w:rPr>
        <w:drawing>
          <wp:inline distT="0" distB="0" distL="0" distR="0">
            <wp:extent cx="6243955" cy="2914015"/>
            <wp:effectExtent l="19050" t="0" r="4445" b="0"/>
            <wp:docPr id="539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14812" b="53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3955" cy="2914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Default="003D7EE9" w:rsidP="003D7EE9">
      <w:pPr>
        <w:rPr>
          <w:szCs w:val="24"/>
        </w:rPr>
      </w:pPr>
      <w:r w:rsidRPr="00195180">
        <w:rPr>
          <w:b/>
          <w:szCs w:val="24"/>
        </w:rPr>
        <w:t>Записать</w:t>
      </w:r>
      <w:r w:rsidRPr="00195180">
        <w:rPr>
          <w:szCs w:val="24"/>
        </w:rPr>
        <w:t xml:space="preserve">. </w:t>
      </w:r>
      <w:r w:rsidRPr="00195180">
        <w:rPr>
          <w:b/>
          <w:szCs w:val="24"/>
        </w:rPr>
        <w:t>Провести</w:t>
      </w:r>
      <w:r>
        <w:rPr>
          <w:b/>
          <w:szCs w:val="24"/>
        </w:rPr>
        <w:t>.</w:t>
      </w:r>
      <w:r w:rsidRPr="00195180">
        <w:rPr>
          <w:b/>
          <w:szCs w:val="24"/>
        </w:rPr>
        <w:t xml:space="preserve"> Печать</w:t>
      </w:r>
      <w:r w:rsidRPr="00195180">
        <w:rPr>
          <w:szCs w:val="24"/>
        </w:rPr>
        <w:t>.</w:t>
      </w:r>
    </w:p>
    <w:p w:rsidR="003D7EE9" w:rsidRDefault="003D7EE9" w:rsidP="003D7EE9">
      <w:pPr>
        <w:rPr>
          <w:b/>
          <w:szCs w:val="24"/>
        </w:rPr>
      </w:pPr>
      <w:r w:rsidRPr="008A5458">
        <w:rPr>
          <w:b/>
          <w:szCs w:val="24"/>
        </w:rPr>
        <w:t>«Выписать счет-фактуру»</w:t>
      </w:r>
    </w:p>
    <w:p w:rsidR="003D7EE9" w:rsidRDefault="003D7EE9" w:rsidP="003D7EE9">
      <w:pPr>
        <w:rPr>
          <w:b/>
          <w:szCs w:val="24"/>
        </w:rPr>
      </w:pPr>
      <w:r>
        <w:rPr>
          <w:b/>
          <w:noProof/>
          <w:szCs w:val="24"/>
          <w:lang w:eastAsia="ru-RU"/>
        </w:rPr>
        <w:drawing>
          <wp:inline distT="0" distB="0" distL="0" distR="0">
            <wp:extent cx="6294285" cy="1884459"/>
            <wp:effectExtent l="19050" t="0" r="0" b="0"/>
            <wp:docPr id="538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14513" b="58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1580" cy="1883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Default="003D7EE9" w:rsidP="003D7EE9">
      <w:pPr>
        <w:rPr>
          <w:b/>
          <w:szCs w:val="24"/>
        </w:rPr>
      </w:pPr>
      <w:r>
        <w:rPr>
          <w:b/>
          <w:szCs w:val="24"/>
        </w:rPr>
        <w:t>«Записать и закрыть»</w:t>
      </w:r>
    </w:p>
    <w:p w:rsidR="003D7EE9" w:rsidRPr="000C5B50" w:rsidRDefault="003D7EE9" w:rsidP="003D7EE9">
      <w:pPr>
        <w:rPr>
          <w:i/>
          <w:szCs w:val="24"/>
        </w:rPr>
      </w:pPr>
      <w:r w:rsidRPr="000C5B50">
        <w:rPr>
          <w:i/>
          <w:szCs w:val="24"/>
        </w:rPr>
        <w:lastRenderedPageBreak/>
        <w:t>Оформить счет-фактуру можно также через Панель разделов «Продажи» - «Счета-фактуры выданные»</w:t>
      </w:r>
      <w:r>
        <w:rPr>
          <w:i/>
          <w:szCs w:val="24"/>
        </w:rPr>
        <w:t>.</w:t>
      </w:r>
    </w:p>
    <w:p w:rsidR="003D7EE9" w:rsidRPr="008A5458" w:rsidRDefault="003D7EE9" w:rsidP="003D7EE9">
      <w:pPr>
        <w:pStyle w:val="2"/>
        <w:keepLines w:val="0"/>
        <w:numPr>
          <w:ilvl w:val="1"/>
          <w:numId w:val="0"/>
        </w:numPr>
        <w:spacing w:before="120" w:after="120"/>
        <w:jc w:val="center"/>
        <w:rPr>
          <w:i/>
          <w:sz w:val="24"/>
          <w:szCs w:val="24"/>
        </w:rPr>
      </w:pPr>
      <w:bookmarkStart w:id="30" w:name="_Toc462645259"/>
      <w:bookmarkStart w:id="31" w:name="_Toc504570312"/>
      <w:r w:rsidRPr="008A5458">
        <w:rPr>
          <w:i/>
          <w:sz w:val="24"/>
          <w:szCs w:val="24"/>
        </w:rPr>
        <w:t>Поступление оплаты от покупателя</w:t>
      </w:r>
      <w:bookmarkEnd w:id="30"/>
      <w:bookmarkEnd w:id="31"/>
    </w:p>
    <w:p w:rsidR="003D7EE9" w:rsidRPr="00195180" w:rsidRDefault="003D7EE9" w:rsidP="003D7EE9">
      <w:pPr>
        <w:jc w:val="center"/>
        <w:rPr>
          <w:b/>
          <w:i/>
          <w:szCs w:val="24"/>
        </w:rPr>
      </w:pPr>
      <w:r>
        <w:rPr>
          <w:b/>
          <w:i/>
          <w:szCs w:val="24"/>
        </w:rPr>
        <w:t xml:space="preserve">(Панель разделов «Банк и касса» - Банк -  </w:t>
      </w:r>
      <w:r w:rsidRPr="00195180">
        <w:rPr>
          <w:b/>
          <w:i/>
          <w:szCs w:val="24"/>
        </w:rPr>
        <w:t>Банк</w:t>
      </w:r>
      <w:r>
        <w:rPr>
          <w:b/>
          <w:i/>
          <w:szCs w:val="24"/>
        </w:rPr>
        <w:t>овские выписки</w:t>
      </w:r>
      <w:r w:rsidRPr="00195180">
        <w:rPr>
          <w:b/>
          <w:i/>
          <w:szCs w:val="24"/>
        </w:rPr>
        <w:t xml:space="preserve"> – П</w:t>
      </w:r>
      <w:r>
        <w:rPr>
          <w:b/>
          <w:i/>
          <w:szCs w:val="24"/>
        </w:rPr>
        <w:t>оступление</w:t>
      </w:r>
      <w:r w:rsidRPr="00195180">
        <w:rPr>
          <w:b/>
          <w:i/>
          <w:szCs w:val="24"/>
        </w:rPr>
        <w:t>)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>Для учета поступления безналичных денежных средств предназначен документ «</w:t>
      </w:r>
      <w:r w:rsidRPr="00195180">
        <w:rPr>
          <w:b/>
          <w:szCs w:val="24"/>
        </w:rPr>
        <w:t>П</w:t>
      </w:r>
      <w:r>
        <w:rPr>
          <w:b/>
          <w:szCs w:val="24"/>
        </w:rPr>
        <w:t>оступление на расчетный счет</w:t>
      </w:r>
      <w:r w:rsidRPr="00195180">
        <w:rPr>
          <w:szCs w:val="24"/>
        </w:rPr>
        <w:t>».</w:t>
      </w:r>
      <w:r>
        <w:rPr>
          <w:szCs w:val="24"/>
        </w:rPr>
        <w:t xml:space="preserve"> </w:t>
      </w:r>
      <w:r w:rsidRPr="00195180">
        <w:rPr>
          <w:szCs w:val="24"/>
        </w:rPr>
        <w:t xml:space="preserve">Его можно </w:t>
      </w:r>
      <w:r w:rsidRPr="00195180">
        <w:rPr>
          <w:szCs w:val="24"/>
          <w:u w:val="single"/>
        </w:rPr>
        <w:t>ввести на основании</w:t>
      </w:r>
      <w:r w:rsidRPr="00195180">
        <w:rPr>
          <w:szCs w:val="24"/>
        </w:rPr>
        <w:t xml:space="preserve"> документа «</w:t>
      </w:r>
      <w:r w:rsidRPr="00195180">
        <w:rPr>
          <w:b/>
          <w:szCs w:val="24"/>
        </w:rPr>
        <w:t>Реализация</w:t>
      </w:r>
      <w:r w:rsidRPr="00195180">
        <w:rPr>
          <w:szCs w:val="24"/>
        </w:rPr>
        <w:t>».</w:t>
      </w:r>
    </w:p>
    <w:p w:rsidR="003D7EE9" w:rsidRDefault="003D7EE9" w:rsidP="003D7EE9">
      <w:pPr>
        <w:ind w:firstLine="709"/>
        <w:rPr>
          <w:szCs w:val="24"/>
        </w:rPr>
      </w:pPr>
      <w:r w:rsidRPr="00195180">
        <w:rPr>
          <w:szCs w:val="24"/>
        </w:rPr>
        <w:t>Документ автоматически заполнен.</w:t>
      </w:r>
    </w:p>
    <w:p w:rsidR="003D7EE9" w:rsidRPr="00195180" w:rsidRDefault="003D7EE9" w:rsidP="003D7EE9">
      <w:pPr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264275" cy="1685290"/>
            <wp:effectExtent l="1905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14513" b="65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1685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95180">
        <w:rPr>
          <w:szCs w:val="24"/>
        </w:rPr>
        <w:t xml:space="preserve"> 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Указать номер и дату входящего документа №</w:t>
      </w:r>
      <w:r>
        <w:rPr>
          <w:szCs w:val="24"/>
        </w:rPr>
        <w:t xml:space="preserve"> </w:t>
      </w:r>
      <w:r>
        <w:rPr>
          <w:b/>
          <w:szCs w:val="24"/>
        </w:rPr>
        <w:t>19</w:t>
      </w:r>
      <w:r w:rsidRPr="00195180">
        <w:rPr>
          <w:szCs w:val="24"/>
        </w:rPr>
        <w:t xml:space="preserve"> от </w:t>
      </w:r>
      <w:r w:rsidRPr="00195180">
        <w:rPr>
          <w:b/>
          <w:szCs w:val="24"/>
        </w:rPr>
        <w:t>1</w:t>
      </w:r>
      <w:r>
        <w:rPr>
          <w:b/>
          <w:szCs w:val="24"/>
        </w:rPr>
        <w:t>9</w:t>
      </w:r>
      <w:r w:rsidRPr="00195180">
        <w:rPr>
          <w:b/>
          <w:szCs w:val="24"/>
        </w:rPr>
        <w:t>.0</w:t>
      </w:r>
      <w:r>
        <w:rPr>
          <w:b/>
          <w:szCs w:val="24"/>
        </w:rPr>
        <w:t>1</w:t>
      </w:r>
      <w:r w:rsidRPr="00195180">
        <w:rPr>
          <w:b/>
          <w:szCs w:val="24"/>
        </w:rPr>
        <w:t>.</w:t>
      </w:r>
      <w:r w:rsidRPr="00195180">
        <w:rPr>
          <w:szCs w:val="24"/>
        </w:rPr>
        <w:t xml:space="preserve"> 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Статья ДДС – «</w:t>
      </w:r>
      <w:r>
        <w:rPr>
          <w:b/>
          <w:szCs w:val="24"/>
        </w:rPr>
        <w:t>Поступление от продажи продукции и товаров, выполнения работ…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>
        <w:rPr>
          <w:b/>
          <w:szCs w:val="24"/>
        </w:rPr>
        <w:t>«</w:t>
      </w:r>
      <w:r w:rsidRPr="008A5458">
        <w:rPr>
          <w:b/>
          <w:szCs w:val="24"/>
        </w:rPr>
        <w:t>Провести и закрыть</w:t>
      </w:r>
      <w:r>
        <w:rPr>
          <w:szCs w:val="24"/>
        </w:rPr>
        <w:t>»</w:t>
      </w:r>
    </w:p>
    <w:p w:rsidR="003D7EE9" w:rsidRPr="00195180" w:rsidRDefault="003D7EE9" w:rsidP="003D7EE9">
      <w:pPr>
        <w:ind w:firstLine="709"/>
        <w:rPr>
          <w:i/>
          <w:szCs w:val="24"/>
        </w:rPr>
      </w:pPr>
      <w:r w:rsidRPr="00195180">
        <w:rPr>
          <w:i/>
          <w:szCs w:val="24"/>
        </w:rPr>
        <w:t>Документ печатной формы не имеет.</w:t>
      </w:r>
    </w:p>
    <w:p w:rsidR="003D7EE9" w:rsidRPr="003D7EE9" w:rsidRDefault="003D7EE9" w:rsidP="003D7EE9">
      <w:pPr>
        <w:pStyle w:val="1"/>
        <w:jc w:val="center"/>
        <w:rPr>
          <w:sz w:val="24"/>
          <w:szCs w:val="24"/>
          <w:lang w:val="ru-RU"/>
        </w:rPr>
      </w:pPr>
      <w:bookmarkStart w:id="32" w:name="_Toc462645260"/>
      <w:bookmarkStart w:id="33" w:name="_Toc504570313"/>
      <w:r w:rsidRPr="003D7EE9">
        <w:rPr>
          <w:sz w:val="24"/>
          <w:szCs w:val="24"/>
          <w:lang w:val="ru-RU"/>
        </w:rPr>
        <w:t>Возврат товаров</w:t>
      </w:r>
      <w:bookmarkEnd w:id="32"/>
      <w:bookmarkEnd w:id="33"/>
      <w:r w:rsidRPr="003D7EE9">
        <w:rPr>
          <w:sz w:val="24"/>
          <w:szCs w:val="24"/>
          <w:lang w:val="ru-RU"/>
        </w:rPr>
        <w:t xml:space="preserve"> </w:t>
      </w:r>
    </w:p>
    <w:p w:rsidR="003D7EE9" w:rsidRPr="00195180" w:rsidRDefault="003D7EE9" w:rsidP="003D7EE9">
      <w:pPr>
        <w:pStyle w:val="2"/>
        <w:keepLines w:val="0"/>
        <w:numPr>
          <w:ilvl w:val="1"/>
          <w:numId w:val="0"/>
        </w:numPr>
        <w:spacing w:before="120" w:after="120"/>
        <w:jc w:val="center"/>
        <w:rPr>
          <w:i/>
          <w:sz w:val="24"/>
          <w:szCs w:val="24"/>
        </w:rPr>
      </w:pPr>
      <w:bookmarkStart w:id="34" w:name="_Toc462645261"/>
      <w:bookmarkStart w:id="35" w:name="_Toc504570314"/>
      <w:r w:rsidRPr="00195180">
        <w:rPr>
          <w:i/>
          <w:sz w:val="24"/>
          <w:szCs w:val="24"/>
        </w:rPr>
        <w:t>Возврат товаров от покупателя</w:t>
      </w:r>
      <w:bookmarkEnd w:id="34"/>
      <w:bookmarkEnd w:id="35"/>
    </w:p>
    <w:p w:rsidR="003D7EE9" w:rsidRPr="00195180" w:rsidRDefault="003D7EE9" w:rsidP="003D7EE9">
      <w:pPr>
        <w:ind w:firstLine="709"/>
        <w:jc w:val="both"/>
        <w:rPr>
          <w:i/>
          <w:szCs w:val="24"/>
        </w:rPr>
      </w:pPr>
      <w:r w:rsidRPr="00195180">
        <w:rPr>
          <w:i/>
          <w:szCs w:val="24"/>
        </w:rPr>
        <w:t>Рассмотрим ситуацию возврата товаров от покупателя в связи с возникновением претензий по качеству. Возвращаемый товар принимается на склад и оформляется документом «Возврат товаров от покупателя».</w:t>
      </w:r>
    </w:p>
    <w:p w:rsidR="003D7EE9" w:rsidRPr="00195180" w:rsidRDefault="003D7EE9" w:rsidP="003D7EE9">
      <w:pPr>
        <w:rPr>
          <w:szCs w:val="24"/>
          <w:u w:val="single"/>
        </w:rPr>
      </w:pPr>
      <w:r w:rsidRPr="00195180">
        <w:rPr>
          <w:szCs w:val="24"/>
          <w:u w:val="single"/>
        </w:rPr>
        <w:t>Документ «</w:t>
      </w:r>
      <w:r w:rsidRPr="00195180">
        <w:rPr>
          <w:b/>
          <w:szCs w:val="24"/>
          <w:u w:val="single"/>
        </w:rPr>
        <w:t>Возврат от покупателя</w:t>
      </w:r>
      <w:r w:rsidRPr="00195180">
        <w:rPr>
          <w:szCs w:val="24"/>
          <w:u w:val="single"/>
        </w:rPr>
        <w:t xml:space="preserve">» можно оформить двумя способами: 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>- отдельным документом («</w:t>
      </w:r>
      <w:r w:rsidRPr="00815F02">
        <w:rPr>
          <w:b/>
          <w:szCs w:val="24"/>
        </w:rPr>
        <w:t>Панель разделов</w:t>
      </w:r>
      <w:r>
        <w:rPr>
          <w:szCs w:val="24"/>
        </w:rPr>
        <w:t xml:space="preserve"> «</w:t>
      </w:r>
      <w:r w:rsidRPr="00195180">
        <w:rPr>
          <w:b/>
          <w:szCs w:val="24"/>
        </w:rPr>
        <w:t>Продаж</w:t>
      </w:r>
      <w:r>
        <w:rPr>
          <w:b/>
          <w:szCs w:val="24"/>
        </w:rPr>
        <w:t>и»</w:t>
      </w:r>
      <w:r w:rsidRPr="00195180">
        <w:rPr>
          <w:b/>
          <w:szCs w:val="24"/>
        </w:rPr>
        <w:t xml:space="preserve"> </w:t>
      </w:r>
      <w:r>
        <w:rPr>
          <w:b/>
          <w:szCs w:val="24"/>
        </w:rPr>
        <w:t xml:space="preserve">- Продажи </w:t>
      </w:r>
      <w:r w:rsidRPr="00195180">
        <w:rPr>
          <w:b/>
          <w:szCs w:val="24"/>
        </w:rPr>
        <w:t>- Возврат от покупателя</w:t>
      </w:r>
      <w:r w:rsidRPr="00195180">
        <w:rPr>
          <w:szCs w:val="24"/>
        </w:rPr>
        <w:t>».) или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- </w:t>
      </w:r>
      <w:r w:rsidRPr="00195180">
        <w:rPr>
          <w:b/>
          <w:szCs w:val="24"/>
        </w:rPr>
        <w:t>ввести на основании отгрузки</w:t>
      </w:r>
      <w:r w:rsidRPr="00195180">
        <w:rPr>
          <w:szCs w:val="24"/>
        </w:rPr>
        <w:t>, по которому товар отгружался покупателю.</w:t>
      </w:r>
    </w:p>
    <w:p w:rsidR="003D7EE9" w:rsidRPr="00195180" w:rsidRDefault="003D7EE9" w:rsidP="003D7EE9">
      <w:pPr>
        <w:ind w:left="708"/>
        <w:rPr>
          <w:szCs w:val="24"/>
          <w:u w:val="single"/>
        </w:rPr>
      </w:pPr>
      <w:r w:rsidRPr="00195180">
        <w:rPr>
          <w:szCs w:val="24"/>
          <w:u w:val="single"/>
        </w:rPr>
        <w:t xml:space="preserve">Рассмотрим первый способ – </w:t>
      </w:r>
      <w:r w:rsidRPr="00195180">
        <w:rPr>
          <w:b/>
          <w:szCs w:val="24"/>
          <w:u w:val="single"/>
        </w:rPr>
        <w:t>отдельным документом</w:t>
      </w:r>
      <w:r w:rsidRPr="00195180">
        <w:rPr>
          <w:szCs w:val="24"/>
          <w:u w:val="single"/>
        </w:rPr>
        <w:t>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Войти в пункт меню «</w:t>
      </w:r>
      <w:r w:rsidRPr="00815F02">
        <w:rPr>
          <w:b/>
          <w:szCs w:val="24"/>
        </w:rPr>
        <w:t>Панель разделов</w:t>
      </w:r>
      <w:r>
        <w:rPr>
          <w:szCs w:val="24"/>
        </w:rPr>
        <w:t xml:space="preserve"> «</w:t>
      </w:r>
      <w:r w:rsidRPr="00195180">
        <w:rPr>
          <w:b/>
          <w:szCs w:val="24"/>
        </w:rPr>
        <w:t>Продаж</w:t>
      </w:r>
      <w:r>
        <w:rPr>
          <w:b/>
          <w:szCs w:val="24"/>
        </w:rPr>
        <w:t>и»</w:t>
      </w:r>
      <w:r w:rsidRPr="00195180">
        <w:rPr>
          <w:b/>
          <w:szCs w:val="24"/>
        </w:rPr>
        <w:t xml:space="preserve"> </w:t>
      </w:r>
      <w:r>
        <w:rPr>
          <w:b/>
          <w:szCs w:val="24"/>
        </w:rPr>
        <w:t xml:space="preserve">- Продажи </w:t>
      </w:r>
      <w:r w:rsidRPr="00195180">
        <w:rPr>
          <w:b/>
          <w:szCs w:val="24"/>
        </w:rPr>
        <w:t>- Возврат от покупателя</w:t>
      </w:r>
      <w:r w:rsidRPr="00195180">
        <w:rPr>
          <w:szCs w:val="24"/>
        </w:rPr>
        <w:t>».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«</w:t>
      </w:r>
      <w:r>
        <w:rPr>
          <w:b/>
          <w:szCs w:val="24"/>
        </w:rPr>
        <w:t>Возврат</w:t>
      </w:r>
      <w:r>
        <w:rPr>
          <w:szCs w:val="24"/>
        </w:rPr>
        <w:t xml:space="preserve">» </w:t>
      </w:r>
      <w:r w:rsidRPr="00195180">
        <w:rPr>
          <w:szCs w:val="24"/>
        </w:rPr>
        <w:t>– «</w:t>
      </w:r>
      <w:r w:rsidRPr="00195180">
        <w:rPr>
          <w:b/>
          <w:szCs w:val="24"/>
        </w:rPr>
        <w:t>Продажа, комиссия</w:t>
      </w:r>
      <w:r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Дата – </w:t>
      </w:r>
      <w:r>
        <w:rPr>
          <w:b/>
          <w:szCs w:val="24"/>
        </w:rPr>
        <w:t>22</w:t>
      </w:r>
      <w:r w:rsidRPr="00195180">
        <w:rPr>
          <w:b/>
          <w:szCs w:val="24"/>
        </w:rPr>
        <w:t>.0</w:t>
      </w:r>
      <w:r>
        <w:rPr>
          <w:b/>
          <w:szCs w:val="24"/>
        </w:rPr>
        <w:t>1</w:t>
      </w:r>
      <w:r w:rsidRPr="00195180">
        <w:rPr>
          <w:b/>
          <w:szCs w:val="24"/>
        </w:rPr>
        <w:t>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Контрагент – </w:t>
      </w:r>
      <w:r w:rsidRPr="00195180">
        <w:rPr>
          <w:b/>
          <w:szCs w:val="24"/>
        </w:rPr>
        <w:t>ООО «Арго»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Договор – </w:t>
      </w:r>
      <w:r w:rsidRPr="00195180">
        <w:rPr>
          <w:b/>
          <w:szCs w:val="24"/>
        </w:rPr>
        <w:t>основной</w:t>
      </w:r>
    </w:p>
    <w:p w:rsidR="003D7EE9" w:rsidRPr="00195180" w:rsidRDefault="003D7EE9" w:rsidP="003D7EE9">
      <w:pPr>
        <w:rPr>
          <w:i/>
          <w:szCs w:val="24"/>
        </w:rPr>
      </w:pPr>
      <w:r w:rsidRPr="00195180">
        <w:rPr>
          <w:szCs w:val="24"/>
        </w:rPr>
        <w:t>Документ отгрузки – «</w:t>
      </w:r>
      <w:r>
        <w:rPr>
          <w:b/>
          <w:szCs w:val="24"/>
        </w:rPr>
        <w:t>Реализация</w:t>
      </w:r>
      <w:r w:rsidRPr="00195180">
        <w:rPr>
          <w:b/>
          <w:szCs w:val="24"/>
        </w:rPr>
        <w:t>» от 1</w:t>
      </w:r>
      <w:r>
        <w:rPr>
          <w:b/>
          <w:szCs w:val="24"/>
        </w:rPr>
        <w:t>9</w:t>
      </w:r>
      <w:r w:rsidRPr="00195180">
        <w:rPr>
          <w:b/>
          <w:szCs w:val="24"/>
        </w:rPr>
        <w:t>.0</w:t>
      </w:r>
      <w:r>
        <w:rPr>
          <w:b/>
          <w:szCs w:val="24"/>
        </w:rPr>
        <w:t>1</w:t>
      </w:r>
      <w:r w:rsidRPr="00195180">
        <w:rPr>
          <w:b/>
          <w:szCs w:val="24"/>
        </w:rPr>
        <w:t>.</w:t>
      </w:r>
      <w:r w:rsidRPr="00195180">
        <w:rPr>
          <w:szCs w:val="24"/>
        </w:rPr>
        <w:t xml:space="preserve"> (</w:t>
      </w:r>
      <w:r w:rsidRPr="00195180">
        <w:rPr>
          <w:i/>
          <w:szCs w:val="24"/>
        </w:rPr>
        <w:t>выбрать из открывшегося журнала)</w:t>
      </w:r>
    </w:p>
    <w:p w:rsidR="003D7EE9" w:rsidRPr="00195180" w:rsidRDefault="003D7EE9" w:rsidP="003D7EE9">
      <w:pPr>
        <w:ind w:left="708"/>
        <w:rPr>
          <w:i/>
          <w:szCs w:val="24"/>
        </w:rPr>
      </w:pPr>
      <w:r w:rsidRPr="00195180">
        <w:rPr>
          <w:i/>
          <w:szCs w:val="24"/>
        </w:rPr>
        <w:t>Табличная часть:</w:t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>Кнопка «</w:t>
      </w:r>
      <w:r w:rsidRPr="00195180">
        <w:rPr>
          <w:b/>
          <w:szCs w:val="24"/>
        </w:rPr>
        <w:t>Заполнить</w:t>
      </w:r>
      <w:r w:rsidRPr="00195180">
        <w:rPr>
          <w:szCs w:val="24"/>
        </w:rPr>
        <w:t>» - «</w:t>
      </w:r>
      <w:r w:rsidRPr="00195180">
        <w:rPr>
          <w:b/>
          <w:szCs w:val="24"/>
        </w:rPr>
        <w:t>Заполнить по документу отгрузки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szCs w:val="24"/>
          <w:u w:val="single"/>
        </w:rPr>
      </w:pPr>
      <w:r w:rsidRPr="00195180">
        <w:rPr>
          <w:szCs w:val="24"/>
          <w:u w:val="single"/>
        </w:rPr>
        <w:t>Табличная часть автоматически заполняется товарами, реализованными по документу отгрузки.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>(</w:t>
      </w:r>
      <w:r w:rsidRPr="00195180">
        <w:rPr>
          <w:i/>
          <w:szCs w:val="24"/>
        </w:rPr>
        <w:t>если необходимо оформить возврат из нескольких документов отгрузки, нужно сначала выбрать «Заполнить по документу отгрузки» и выбрать первый из документов, а затем «Добавить из документа отгрузки» и выбрать следующий документ. При этом для одинаковых наименований товаров количество увеличится, а отличающиеся будут добавлены в список</w:t>
      </w:r>
      <w:r w:rsidRPr="00195180">
        <w:rPr>
          <w:szCs w:val="24"/>
        </w:rPr>
        <w:t>).</w:t>
      </w:r>
    </w:p>
    <w:p w:rsidR="003D7EE9" w:rsidRPr="00195180" w:rsidRDefault="003D7EE9" w:rsidP="003D7EE9">
      <w:pPr>
        <w:jc w:val="both"/>
        <w:rPr>
          <w:szCs w:val="24"/>
          <w:u w:val="single"/>
        </w:rPr>
      </w:pPr>
      <w:r w:rsidRPr="00195180">
        <w:rPr>
          <w:szCs w:val="24"/>
          <w:u w:val="single"/>
        </w:rPr>
        <w:t>Если оформляется частичный возврат товаров, то необходимо отредактировать  табличную часть.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b/>
          <w:szCs w:val="24"/>
        </w:rPr>
        <w:t>Удалить</w:t>
      </w:r>
      <w:r w:rsidRPr="00195180">
        <w:rPr>
          <w:szCs w:val="24"/>
        </w:rPr>
        <w:t xml:space="preserve"> строку с наименование «</w:t>
      </w:r>
      <w:r w:rsidRPr="00195180">
        <w:rPr>
          <w:b/>
          <w:szCs w:val="24"/>
        </w:rPr>
        <w:t>Миксер</w:t>
      </w:r>
      <w:r w:rsidRPr="00195180">
        <w:rPr>
          <w:szCs w:val="24"/>
        </w:rPr>
        <w:t xml:space="preserve">» - </w:t>
      </w:r>
      <w:r w:rsidRPr="00195180">
        <w:rPr>
          <w:i/>
          <w:szCs w:val="24"/>
        </w:rPr>
        <w:t>его не возвращали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 xml:space="preserve">Фен – </w:t>
      </w:r>
      <w:r w:rsidRPr="00195180">
        <w:rPr>
          <w:b/>
          <w:szCs w:val="24"/>
        </w:rPr>
        <w:t>5 шт</w:t>
      </w:r>
      <w:r w:rsidRPr="00195180">
        <w:rPr>
          <w:szCs w:val="24"/>
        </w:rPr>
        <w:t>.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 xml:space="preserve">Чайник электрический – </w:t>
      </w:r>
      <w:r w:rsidRPr="00195180">
        <w:rPr>
          <w:b/>
          <w:szCs w:val="24"/>
        </w:rPr>
        <w:t>5 шт</w:t>
      </w:r>
      <w:r w:rsidRPr="00195180">
        <w:rPr>
          <w:szCs w:val="24"/>
        </w:rPr>
        <w:t>.</w:t>
      </w:r>
    </w:p>
    <w:p w:rsidR="003D7EE9" w:rsidRDefault="003D7EE9" w:rsidP="003D7EE9">
      <w:pPr>
        <w:jc w:val="both"/>
        <w:rPr>
          <w:szCs w:val="24"/>
        </w:rPr>
      </w:pPr>
      <w:r>
        <w:rPr>
          <w:noProof/>
          <w:szCs w:val="24"/>
          <w:lang w:eastAsia="ru-RU"/>
        </w:rPr>
        <w:lastRenderedPageBreak/>
        <w:drawing>
          <wp:inline distT="0" distB="0" distL="0" distR="0">
            <wp:extent cx="6291580" cy="2272665"/>
            <wp:effectExtent l="1905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14812" b="54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1580" cy="2272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jc w:val="both"/>
        <w:rPr>
          <w:szCs w:val="24"/>
        </w:rPr>
      </w:pPr>
      <w:r>
        <w:rPr>
          <w:szCs w:val="24"/>
        </w:rPr>
        <w:t xml:space="preserve">Счет-фактура </w:t>
      </w:r>
      <w:r w:rsidRPr="00195180">
        <w:rPr>
          <w:szCs w:val="24"/>
        </w:rPr>
        <w:t xml:space="preserve">№ - </w:t>
      </w:r>
      <w:r>
        <w:rPr>
          <w:b/>
          <w:szCs w:val="24"/>
        </w:rPr>
        <w:t>22</w:t>
      </w:r>
      <w:r w:rsidRPr="00195180">
        <w:rPr>
          <w:szCs w:val="24"/>
        </w:rPr>
        <w:t xml:space="preserve"> дата – </w:t>
      </w:r>
      <w:r>
        <w:rPr>
          <w:b/>
          <w:szCs w:val="24"/>
        </w:rPr>
        <w:t>22</w:t>
      </w:r>
      <w:r w:rsidRPr="00195180">
        <w:rPr>
          <w:b/>
          <w:szCs w:val="24"/>
        </w:rPr>
        <w:t>.0</w:t>
      </w:r>
      <w:r>
        <w:rPr>
          <w:b/>
          <w:szCs w:val="24"/>
        </w:rPr>
        <w:t>1</w:t>
      </w:r>
      <w:r w:rsidRPr="00195180">
        <w:rPr>
          <w:b/>
          <w:szCs w:val="24"/>
        </w:rPr>
        <w:t>.</w:t>
      </w:r>
      <w:r>
        <w:rPr>
          <w:b/>
          <w:szCs w:val="24"/>
        </w:rPr>
        <w:t xml:space="preserve"> «Зарегистрировать»</w:t>
      </w:r>
    </w:p>
    <w:p w:rsidR="003D7EE9" w:rsidRPr="00195180" w:rsidRDefault="003D7EE9" w:rsidP="003D7EE9">
      <w:pPr>
        <w:jc w:val="both"/>
        <w:rPr>
          <w:b/>
          <w:szCs w:val="24"/>
          <w:u w:val="single"/>
        </w:rPr>
      </w:pPr>
      <w:r>
        <w:rPr>
          <w:b/>
          <w:szCs w:val="24"/>
        </w:rPr>
        <w:t>Провести и закрыть</w:t>
      </w:r>
      <w:r w:rsidRPr="00195180">
        <w:rPr>
          <w:b/>
          <w:szCs w:val="24"/>
        </w:rPr>
        <w:t xml:space="preserve">  </w:t>
      </w:r>
      <w:r>
        <w:rPr>
          <w:b/>
          <w:noProof/>
          <w:szCs w:val="24"/>
          <w:u w:val="single"/>
          <w:lang w:eastAsia="ru-RU"/>
        </w:rPr>
        <w:drawing>
          <wp:inline distT="0" distB="0" distL="0" distR="0">
            <wp:extent cx="280035" cy="191135"/>
            <wp:effectExtent l="19050" t="0" r="571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8376" t="19788" r="58649" b="76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pStyle w:val="2"/>
        <w:keepLines w:val="0"/>
        <w:numPr>
          <w:ilvl w:val="1"/>
          <w:numId w:val="0"/>
        </w:numPr>
        <w:spacing w:before="120" w:after="120"/>
        <w:jc w:val="center"/>
        <w:rPr>
          <w:i/>
          <w:sz w:val="24"/>
          <w:szCs w:val="24"/>
        </w:rPr>
      </w:pPr>
      <w:bookmarkStart w:id="36" w:name="_Toc462645262"/>
      <w:bookmarkStart w:id="37" w:name="_Toc504570315"/>
      <w:r w:rsidRPr="00195180">
        <w:rPr>
          <w:i/>
          <w:sz w:val="24"/>
          <w:szCs w:val="24"/>
        </w:rPr>
        <w:t>Возврат денег покупателю</w:t>
      </w:r>
      <w:bookmarkEnd w:id="36"/>
      <w:bookmarkEnd w:id="37"/>
    </w:p>
    <w:p w:rsidR="003D7EE9" w:rsidRPr="00195180" w:rsidRDefault="003D7EE9" w:rsidP="003D7EE9">
      <w:pPr>
        <w:ind w:firstLine="709"/>
        <w:jc w:val="both"/>
        <w:rPr>
          <w:i/>
          <w:szCs w:val="24"/>
        </w:rPr>
      </w:pPr>
      <w:r w:rsidRPr="00195180">
        <w:rPr>
          <w:i/>
          <w:szCs w:val="24"/>
        </w:rPr>
        <w:t>Возврат денежных средств можно произвести перечислением на расчетный счет покупателя (безналичная форма расчета) либо оформить выдачу из кассы предприятия (наличный расчет).</w:t>
      </w:r>
    </w:p>
    <w:p w:rsidR="003D7EE9" w:rsidRPr="00195180" w:rsidRDefault="003D7EE9" w:rsidP="003D7EE9">
      <w:pPr>
        <w:ind w:firstLine="709"/>
        <w:jc w:val="both"/>
        <w:rPr>
          <w:szCs w:val="24"/>
        </w:rPr>
      </w:pPr>
      <w:r w:rsidRPr="00195180">
        <w:rPr>
          <w:szCs w:val="24"/>
          <w:u w:val="single"/>
        </w:rPr>
        <w:t xml:space="preserve">Оформить </w:t>
      </w:r>
      <w:r w:rsidRPr="00815F02">
        <w:rPr>
          <w:b/>
          <w:szCs w:val="24"/>
          <w:u w:val="single"/>
        </w:rPr>
        <w:t>Платежное поручение</w:t>
      </w:r>
      <w:r w:rsidRPr="00195180">
        <w:rPr>
          <w:szCs w:val="24"/>
          <w:u w:val="single"/>
        </w:rPr>
        <w:t xml:space="preserve"> на возврат денежных средств покупателю на основании документа «</w:t>
      </w:r>
      <w:r w:rsidRPr="00815F02">
        <w:rPr>
          <w:b/>
          <w:szCs w:val="24"/>
          <w:u w:val="single"/>
        </w:rPr>
        <w:t>Возврат от покупателя</w:t>
      </w:r>
      <w:r w:rsidRPr="00195180">
        <w:rPr>
          <w:szCs w:val="24"/>
          <w:u w:val="single"/>
        </w:rPr>
        <w:t>».</w:t>
      </w:r>
      <w:r w:rsidRPr="00195180">
        <w:rPr>
          <w:szCs w:val="24"/>
        </w:rPr>
        <w:t xml:space="preserve"> </w:t>
      </w:r>
    </w:p>
    <w:p w:rsidR="003D7EE9" w:rsidRPr="00195180" w:rsidRDefault="003D7EE9" w:rsidP="003D7EE9">
      <w:pPr>
        <w:ind w:firstLine="709"/>
        <w:jc w:val="both"/>
        <w:rPr>
          <w:szCs w:val="24"/>
        </w:rPr>
      </w:pPr>
      <w:r w:rsidRPr="00195180">
        <w:rPr>
          <w:szCs w:val="24"/>
        </w:rPr>
        <w:t xml:space="preserve">Документ полностью заполнен. </w:t>
      </w:r>
    </w:p>
    <w:p w:rsidR="003D7EE9" w:rsidRDefault="003D7EE9" w:rsidP="003D7EE9">
      <w:pPr>
        <w:jc w:val="both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339205" cy="2197100"/>
            <wp:effectExtent l="19050" t="0" r="444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14812" b="53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9205" cy="219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ind w:firstLine="709"/>
        <w:jc w:val="both"/>
        <w:rPr>
          <w:szCs w:val="24"/>
        </w:rPr>
      </w:pPr>
      <w:r w:rsidRPr="00195180">
        <w:rPr>
          <w:szCs w:val="24"/>
        </w:rPr>
        <w:t>Указать статью ДДС – «</w:t>
      </w:r>
      <w:r w:rsidRPr="00195180">
        <w:rPr>
          <w:b/>
          <w:szCs w:val="24"/>
        </w:rPr>
        <w:t>Добавить</w:t>
      </w:r>
      <w:r w:rsidRPr="00195180">
        <w:rPr>
          <w:szCs w:val="24"/>
        </w:rPr>
        <w:t>»: Наименование - «</w:t>
      </w:r>
      <w:r w:rsidRPr="00195180">
        <w:rPr>
          <w:b/>
          <w:szCs w:val="24"/>
        </w:rPr>
        <w:t>Прочие выплаты и перечисления</w:t>
      </w:r>
      <w:r w:rsidRPr="00195180">
        <w:rPr>
          <w:szCs w:val="24"/>
        </w:rPr>
        <w:t>», Вид ДДС – «</w:t>
      </w:r>
      <w:r w:rsidRPr="00195180">
        <w:rPr>
          <w:b/>
          <w:szCs w:val="24"/>
        </w:rPr>
        <w:t xml:space="preserve">Прочие </w:t>
      </w:r>
      <w:r>
        <w:rPr>
          <w:b/>
          <w:szCs w:val="24"/>
        </w:rPr>
        <w:t>платежи</w:t>
      </w:r>
      <w:r w:rsidRPr="00195180">
        <w:rPr>
          <w:b/>
          <w:szCs w:val="24"/>
        </w:rPr>
        <w:t xml:space="preserve"> по текущ</w:t>
      </w:r>
      <w:r>
        <w:rPr>
          <w:b/>
          <w:szCs w:val="24"/>
        </w:rPr>
        <w:t>им</w:t>
      </w:r>
      <w:r w:rsidRPr="00195180">
        <w:rPr>
          <w:b/>
          <w:szCs w:val="24"/>
        </w:rPr>
        <w:t xml:space="preserve"> </w:t>
      </w:r>
      <w:r>
        <w:rPr>
          <w:b/>
          <w:szCs w:val="24"/>
        </w:rPr>
        <w:t>операциям</w:t>
      </w:r>
      <w:r w:rsidRPr="00195180">
        <w:rPr>
          <w:szCs w:val="24"/>
        </w:rPr>
        <w:t xml:space="preserve">», </w:t>
      </w:r>
      <w:r>
        <w:rPr>
          <w:b/>
          <w:szCs w:val="24"/>
        </w:rPr>
        <w:t>Записать и закрыть</w:t>
      </w:r>
      <w:r w:rsidRPr="00195180">
        <w:rPr>
          <w:szCs w:val="24"/>
        </w:rPr>
        <w:t xml:space="preserve">. </w:t>
      </w:r>
      <w:r w:rsidRPr="00195180">
        <w:rPr>
          <w:b/>
          <w:szCs w:val="24"/>
        </w:rPr>
        <w:t>Выбрать</w:t>
      </w:r>
      <w:r w:rsidRPr="00195180">
        <w:rPr>
          <w:szCs w:val="24"/>
        </w:rPr>
        <w:t xml:space="preserve">. </w:t>
      </w:r>
    </w:p>
    <w:p w:rsidR="003D7EE9" w:rsidRPr="00195180" w:rsidRDefault="003D7EE9" w:rsidP="003D7EE9">
      <w:pPr>
        <w:ind w:firstLine="709"/>
        <w:jc w:val="both"/>
        <w:rPr>
          <w:szCs w:val="24"/>
        </w:rPr>
      </w:pPr>
      <w:r w:rsidRPr="00195180">
        <w:rPr>
          <w:szCs w:val="24"/>
        </w:rPr>
        <w:t>В поле «Назначение платежа» - «</w:t>
      </w:r>
      <w:r w:rsidRPr="00195180">
        <w:rPr>
          <w:b/>
          <w:szCs w:val="24"/>
        </w:rPr>
        <w:t>Возврат товаров по претензии</w:t>
      </w:r>
      <w:r w:rsidRPr="00195180">
        <w:rPr>
          <w:szCs w:val="24"/>
        </w:rPr>
        <w:t>».</w:t>
      </w:r>
    </w:p>
    <w:p w:rsidR="003D7EE9" w:rsidRPr="00195180" w:rsidRDefault="003D7EE9" w:rsidP="003D7EE9">
      <w:pPr>
        <w:pStyle w:val="2"/>
        <w:keepLines w:val="0"/>
        <w:numPr>
          <w:ilvl w:val="1"/>
          <w:numId w:val="0"/>
        </w:numPr>
        <w:spacing w:before="120" w:after="120"/>
        <w:jc w:val="center"/>
        <w:rPr>
          <w:b w:val="0"/>
          <w:sz w:val="24"/>
          <w:szCs w:val="24"/>
        </w:rPr>
      </w:pPr>
      <w:bookmarkStart w:id="38" w:name="_Toc462645263"/>
      <w:bookmarkStart w:id="39" w:name="_Toc504570316"/>
      <w:r w:rsidRPr="00195180">
        <w:rPr>
          <w:i/>
          <w:sz w:val="24"/>
          <w:szCs w:val="24"/>
        </w:rPr>
        <w:t>Возврат товаров поставщику</w:t>
      </w:r>
      <w:bookmarkEnd w:id="38"/>
      <w:bookmarkEnd w:id="39"/>
    </w:p>
    <w:p w:rsidR="003D7EE9" w:rsidRPr="00195180" w:rsidRDefault="003D7EE9" w:rsidP="003D7EE9">
      <w:pPr>
        <w:jc w:val="center"/>
        <w:rPr>
          <w:b/>
          <w:i/>
          <w:szCs w:val="24"/>
        </w:rPr>
      </w:pPr>
      <w:r w:rsidRPr="00195180">
        <w:rPr>
          <w:b/>
          <w:i/>
          <w:szCs w:val="24"/>
        </w:rPr>
        <w:t>(</w:t>
      </w:r>
      <w:r>
        <w:rPr>
          <w:b/>
          <w:i/>
          <w:szCs w:val="24"/>
        </w:rPr>
        <w:t>Панель разделов «</w:t>
      </w:r>
      <w:r w:rsidRPr="00195180">
        <w:rPr>
          <w:b/>
          <w:i/>
          <w:szCs w:val="24"/>
        </w:rPr>
        <w:t>Покупк</w:t>
      </w:r>
      <w:r>
        <w:rPr>
          <w:b/>
          <w:i/>
          <w:szCs w:val="24"/>
        </w:rPr>
        <w:t>и» - Покупки</w:t>
      </w:r>
      <w:r w:rsidRPr="00195180">
        <w:rPr>
          <w:b/>
          <w:i/>
          <w:szCs w:val="24"/>
        </w:rPr>
        <w:t xml:space="preserve"> - Возврат</w:t>
      </w:r>
      <w:r>
        <w:rPr>
          <w:b/>
          <w:i/>
          <w:szCs w:val="24"/>
        </w:rPr>
        <w:t>ы</w:t>
      </w:r>
      <w:r w:rsidRPr="00195180">
        <w:rPr>
          <w:b/>
          <w:i/>
          <w:szCs w:val="24"/>
        </w:rPr>
        <w:t xml:space="preserve"> поставщику)</w:t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>Кнопка «</w:t>
      </w:r>
      <w:r>
        <w:rPr>
          <w:b/>
          <w:szCs w:val="24"/>
        </w:rPr>
        <w:t>Возврат</w:t>
      </w:r>
      <w:r w:rsidRPr="00195180">
        <w:rPr>
          <w:szCs w:val="24"/>
        </w:rPr>
        <w:t>» - «</w:t>
      </w:r>
      <w:r w:rsidRPr="00195180">
        <w:rPr>
          <w:b/>
          <w:szCs w:val="24"/>
        </w:rPr>
        <w:t>Покупка, комиссия</w:t>
      </w:r>
      <w:r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Дата – </w:t>
      </w:r>
      <w:r>
        <w:rPr>
          <w:b/>
          <w:szCs w:val="24"/>
        </w:rPr>
        <w:t>23</w:t>
      </w:r>
      <w:r w:rsidRPr="00195180">
        <w:rPr>
          <w:b/>
          <w:szCs w:val="24"/>
        </w:rPr>
        <w:t>.0</w:t>
      </w:r>
      <w:r>
        <w:rPr>
          <w:b/>
          <w:szCs w:val="24"/>
        </w:rPr>
        <w:t>1</w:t>
      </w:r>
      <w:r w:rsidRPr="00195180">
        <w:rPr>
          <w:b/>
          <w:szCs w:val="24"/>
        </w:rPr>
        <w:t>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Контрагент – </w:t>
      </w:r>
      <w:r w:rsidRPr="00195180">
        <w:rPr>
          <w:b/>
          <w:szCs w:val="24"/>
        </w:rPr>
        <w:t>ООО «Капитал»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Договор – </w:t>
      </w:r>
      <w:r w:rsidRPr="00195180">
        <w:rPr>
          <w:b/>
          <w:szCs w:val="24"/>
        </w:rPr>
        <w:t>Основной</w:t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szCs w:val="24"/>
        </w:rPr>
        <w:t>Документ поступления – «</w:t>
      </w:r>
      <w:r>
        <w:rPr>
          <w:b/>
          <w:szCs w:val="24"/>
        </w:rPr>
        <w:t>Поступление</w:t>
      </w:r>
      <w:r w:rsidRPr="00195180">
        <w:rPr>
          <w:b/>
          <w:szCs w:val="24"/>
        </w:rPr>
        <w:t>» от 1</w:t>
      </w:r>
      <w:r>
        <w:rPr>
          <w:b/>
          <w:szCs w:val="24"/>
        </w:rPr>
        <w:t>4</w:t>
      </w:r>
      <w:r w:rsidRPr="00195180">
        <w:rPr>
          <w:b/>
          <w:szCs w:val="24"/>
        </w:rPr>
        <w:t>.0</w:t>
      </w:r>
      <w:r>
        <w:rPr>
          <w:b/>
          <w:szCs w:val="24"/>
        </w:rPr>
        <w:t>1</w:t>
      </w:r>
      <w:r w:rsidRPr="00195180">
        <w:rPr>
          <w:b/>
          <w:szCs w:val="24"/>
        </w:rPr>
        <w:t>.</w:t>
      </w:r>
    </w:p>
    <w:p w:rsidR="003D7EE9" w:rsidRPr="00195180" w:rsidRDefault="003D7EE9" w:rsidP="003D7EE9">
      <w:pPr>
        <w:ind w:left="708"/>
        <w:rPr>
          <w:i/>
          <w:szCs w:val="24"/>
        </w:rPr>
      </w:pPr>
      <w:r w:rsidRPr="00195180">
        <w:rPr>
          <w:i/>
          <w:szCs w:val="24"/>
        </w:rPr>
        <w:t>Табличная часть: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Кнопка «</w:t>
      </w:r>
      <w:r w:rsidRPr="00195180">
        <w:rPr>
          <w:b/>
          <w:szCs w:val="24"/>
        </w:rPr>
        <w:t>Заполнить</w:t>
      </w:r>
      <w:r w:rsidRPr="00195180">
        <w:rPr>
          <w:szCs w:val="24"/>
        </w:rPr>
        <w:t>» - «</w:t>
      </w:r>
      <w:r w:rsidRPr="00195180">
        <w:rPr>
          <w:b/>
          <w:szCs w:val="24"/>
        </w:rPr>
        <w:t>Заполнить по поступлению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Отредактировать табличную часть.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Миксер – </w:t>
      </w:r>
      <w:r w:rsidRPr="00195180">
        <w:rPr>
          <w:b/>
          <w:szCs w:val="24"/>
        </w:rPr>
        <w:t>удалить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Чайник электрический – </w:t>
      </w:r>
      <w:r w:rsidRPr="00195180">
        <w:rPr>
          <w:b/>
          <w:szCs w:val="24"/>
        </w:rPr>
        <w:t>5 шт.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Фен – </w:t>
      </w:r>
      <w:r w:rsidRPr="00195180">
        <w:rPr>
          <w:b/>
          <w:szCs w:val="24"/>
        </w:rPr>
        <w:t>5 шт</w:t>
      </w:r>
      <w:r w:rsidRPr="00195180">
        <w:rPr>
          <w:szCs w:val="24"/>
        </w:rPr>
        <w:t>.</w:t>
      </w:r>
    </w:p>
    <w:p w:rsidR="003D7EE9" w:rsidRDefault="003D7EE9" w:rsidP="003D7EE9">
      <w:pPr>
        <w:rPr>
          <w:szCs w:val="24"/>
        </w:rPr>
      </w:pPr>
      <w:r>
        <w:rPr>
          <w:noProof/>
          <w:szCs w:val="24"/>
          <w:lang w:eastAsia="ru-RU"/>
        </w:rPr>
        <w:lastRenderedPageBreak/>
        <w:drawing>
          <wp:inline distT="0" distB="0" distL="0" distR="0">
            <wp:extent cx="6339205" cy="2360930"/>
            <wp:effectExtent l="19050" t="0" r="444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14413" b="56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9205" cy="2360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>Кнопки «</w:t>
      </w:r>
      <w:r w:rsidRPr="00195180">
        <w:rPr>
          <w:b/>
          <w:szCs w:val="24"/>
        </w:rPr>
        <w:t>Записать</w:t>
      </w:r>
      <w:r w:rsidRPr="00195180">
        <w:rPr>
          <w:szCs w:val="24"/>
        </w:rPr>
        <w:t>» «</w:t>
      </w:r>
      <w:r w:rsidRPr="00195180">
        <w:rPr>
          <w:b/>
          <w:szCs w:val="24"/>
        </w:rPr>
        <w:t>Провести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Гиперссылка «</w:t>
      </w:r>
      <w:r>
        <w:rPr>
          <w:b/>
          <w:szCs w:val="24"/>
        </w:rPr>
        <w:t>Выписать</w:t>
      </w:r>
      <w:r w:rsidRPr="00195180">
        <w:rPr>
          <w:b/>
          <w:szCs w:val="24"/>
        </w:rPr>
        <w:t xml:space="preserve"> счет-фактуру</w:t>
      </w:r>
      <w:r w:rsidRPr="00195180">
        <w:rPr>
          <w:szCs w:val="24"/>
        </w:rPr>
        <w:t>»</w:t>
      </w:r>
    </w:p>
    <w:p w:rsidR="003D7EE9" w:rsidRDefault="003D7EE9" w:rsidP="003D7EE9">
      <w:pPr>
        <w:rPr>
          <w:b/>
          <w:szCs w:val="24"/>
        </w:rPr>
      </w:pPr>
      <w:r>
        <w:rPr>
          <w:b/>
          <w:szCs w:val="24"/>
        </w:rPr>
        <w:t>Провести и закрыть</w:t>
      </w:r>
    </w:p>
    <w:p w:rsidR="003D7EE9" w:rsidRPr="00195180" w:rsidRDefault="003D7EE9" w:rsidP="003D7EE9">
      <w:pPr>
        <w:pStyle w:val="2"/>
        <w:keepLines w:val="0"/>
        <w:numPr>
          <w:ilvl w:val="1"/>
          <w:numId w:val="0"/>
        </w:numPr>
        <w:spacing w:before="120" w:after="120"/>
        <w:jc w:val="center"/>
        <w:rPr>
          <w:i/>
          <w:sz w:val="24"/>
          <w:szCs w:val="24"/>
        </w:rPr>
      </w:pPr>
      <w:bookmarkStart w:id="40" w:name="_Toc462645264"/>
      <w:bookmarkStart w:id="41" w:name="_Toc504570317"/>
      <w:r w:rsidRPr="00195180">
        <w:rPr>
          <w:i/>
          <w:sz w:val="24"/>
          <w:szCs w:val="24"/>
        </w:rPr>
        <w:t>Возврат денег от поставщика (наличный расчет)</w:t>
      </w:r>
      <w:bookmarkEnd w:id="40"/>
      <w:bookmarkEnd w:id="41"/>
    </w:p>
    <w:p w:rsidR="003D7EE9" w:rsidRDefault="003D7EE9" w:rsidP="003D7EE9">
      <w:pPr>
        <w:jc w:val="center"/>
        <w:rPr>
          <w:b/>
          <w:i/>
          <w:szCs w:val="24"/>
        </w:rPr>
      </w:pPr>
      <w:r w:rsidRPr="00195180">
        <w:rPr>
          <w:b/>
          <w:i/>
          <w:szCs w:val="24"/>
        </w:rPr>
        <w:t>(</w:t>
      </w:r>
      <w:r>
        <w:rPr>
          <w:b/>
          <w:i/>
          <w:szCs w:val="24"/>
        </w:rPr>
        <w:t xml:space="preserve">Панель разделов «Банк и касса» - </w:t>
      </w:r>
      <w:r w:rsidRPr="00195180">
        <w:rPr>
          <w:b/>
          <w:i/>
          <w:szCs w:val="24"/>
        </w:rPr>
        <w:t xml:space="preserve">Касса </w:t>
      </w:r>
      <w:r>
        <w:rPr>
          <w:b/>
          <w:i/>
          <w:szCs w:val="24"/>
        </w:rPr>
        <w:t>- Кассовые</w:t>
      </w:r>
      <w:r w:rsidRPr="00815F02">
        <w:rPr>
          <w:b/>
          <w:i/>
          <w:szCs w:val="24"/>
        </w:rPr>
        <w:t xml:space="preserve"> </w:t>
      </w:r>
      <w:r>
        <w:rPr>
          <w:b/>
          <w:i/>
          <w:szCs w:val="24"/>
        </w:rPr>
        <w:t xml:space="preserve">документы </w:t>
      </w:r>
      <w:r w:rsidRPr="00195180">
        <w:rPr>
          <w:b/>
          <w:i/>
          <w:szCs w:val="24"/>
        </w:rPr>
        <w:t xml:space="preserve">– </w:t>
      </w:r>
      <w:r>
        <w:rPr>
          <w:b/>
          <w:i/>
          <w:szCs w:val="24"/>
        </w:rPr>
        <w:t>Поступление)</w:t>
      </w:r>
    </w:p>
    <w:p w:rsidR="003D7EE9" w:rsidRDefault="003D7EE9" w:rsidP="003D7EE9">
      <w:pPr>
        <w:rPr>
          <w:szCs w:val="24"/>
        </w:rPr>
      </w:pPr>
      <w:r>
        <w:rPr>
          <w:szCs w:val="24"/>
        </w:rPr>
        <w:t>Вид операции -</w:t>
      </w:r>
      <w:r w:rsidRPr="00195180">
        <w:rPr>
          <w:szCs w:val="24"/>
        </w:rPr>
        <w:t xml:space="preserve"> «</w:t>
      </w:r>
      <w:r w:rsidRPr="00195180">
        <w:rPr>
          <w:b/>
          <w:szCs w:val="24"/>
        </w:rPr>
        <w:t xml:space="preserve">Возврат </w:t>
      </w:r>
      <w:r>
        <w:rPr>
          <w:b/>
          <w:szCs w:val="24"/>
        </w:rPr>
        <w:t>от поставщика</w:t>
      </w:r>
      <w:r w:rsidRPr="00195180">
        <w:rPr>
          <w:szCs w:val="24"/>
        </w:rPr>
        <w:t>»</w:t>
      </w:r>
      <w:r>
        <w:rPr>
          <w:szCs w:val="24"/>
        </w:rPr>
        <w:t xml:space="preserve"> </w:t>
      </w:r>
    </w:p>
    <w:p w:rsidR="003D7EE9" w:rsidRPr="00195180" w:rsidRDefault="003D7EE9" w:rsidP="003D7EE9">
      <w:pPr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278245" cy="1842135"/>
            <wp:effectExtent l="19050" t="0" r="825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14612" b="282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8245" cy="1842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szCs w:val="24"/>
        </w:rPr>
        <w:t xml:space="preserve">Дата - </w:t>
      </w:r>
      <w:r>
        <w:rPr>
          <w:b/>
          <w:szCs w:val="24"/>
        </w:rPr>
        <w:t>23</w:t>
      </w:r>
      <w:r w:rsidRPr="00195180">
        <w:rPr>
          <w:b/>
          <w:szCs w:val="24"/>
        </w:rPr>
        <w:t>.0</w:t>
      </w:r>
      <w:r>
        <w:rPr>
          <w:b/>
          <w:szCs w:val="24"/>
        </w:rPr>
        <w:t>1</w:t>
      </w:r>
      <w:r w:rsidRPr="00195180">
        <w:rPr>
          <w:b/>
          <w:szCs w:val="24"/>
        </w:rPr>
        <w:t>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Контрагент – </w:t>
      </w:r>
      <w:r w:rsidRPr="00195180">
        <w:rPr>
          <w:b/>
          <w:szCs w:val="24"/>
        </w:rPr>
        <w:t>ООО «Капитал»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Сумма – </w:t>
      </w:r>
      <w:r w:rsidRPr="00195180">
        <w:rPr>
          <w:b/>
          <w:szCs w:val="24"/>
        </w:rPr>
        <w:t>из документа «Возврат поставщик</w:t>
      </w:r>
      <w:r>
        <w:rPr>
          <w:b/>
          <w:szCs w:val="24"/>
        </w:rPr>
        <w:t>у</w:t>
      </w:r>
      <w:r w:rsidRPr="00195180">
        <w:rPr>
          <w:b/>
          <w:szCs w:val="24"/>
        </w:rPr>
        <w:t>»</w:t>
      </w:r>
    </w:p>
    <w:p w:rsidR="003D7EE9" w:rsidRPr="00D63F96" w:rsidRDefault="003D7EE9" w:rsidP="003D7EE9">
      <w:pPr>
        <w:rPr>
          <w:i/>
          <w:szCs w:val="24"/>
        </w:rPr>
      </w:pPr>
      <w:r w:rsidRPr="00D63F96">
        <w:rPr>
          <w:i/>
          <w:szCs w:val="24"/>
        </w:rPr>
        <w:t>Табличная часть:</w:t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szCs w:val="24"/>
        </w:rPr>
        <w:t>Статья ДДС – «</w:t>
      </w:r>
      <w:r w:rsidRPr="00195180">
        <w:rPr>
          <w:b/>
          <w:szCs w:val="24"/>
        </w:rPr>
        <w:t>Прочие доходы по текущей деятельности</w:t>
      </w:r>
      <w:r w:rsidRPr="00195180">
        <w:rPr>
          <w:szCs w:val="24"/>
        </w:rPr>
        <w:t xml:space="preserve">», вид ДДС – </w:t>
      </w:r>
      <w:r w:rsidRPr="00195180">
        <w:rPr>
          <w:b/>
          <w:szCs w:val="24"/>
        </w:rPr>
        <w:t>«Прочие поступления по текущ</w:t>
      </w:r>
      <w:r>
        <w:rPr>
          <w:b/>
          <w:szCs w:val="24"/>
        </w:rPr>
        <w:t>им</w:t>
      </w:r>
      <w:r w:rsidRPr="00195180">
        <w:rPr>
          <w:b/>
          <w:szCs w:val="24"/>
        </w:rPr>
        <w:t xml:space="preserve"> </w:t>
      </w:r>
      <w:r>
        <w:rPr>
          <w:b/>
          <w:szCs w:val="24"/>
        </w:rPr>
        <w:t>операциям</w:t>
      </w:r>
      <w:r w:rsidRPr="00195180">
        <w:rPr>
          <w:b/>
          <w:szCs w:val="24"/>
        </w:rPr>
        <w:t>»</w:t>
      </w:r>
    </w:p>
    <w:p w:rsidR="003D7EE9" w:rsidRDefault="003D7EE9" w:rsidP="003D7EE9">
      <w:pPr>
        <w:rPr>
          <w:b/>
          <w:szCs w:val="24"/>
        </w:rPr>
      </w:pPr>
      <w:r>
        <w:rPr>
          <w:b/>
          <w:noProof/>
          <w:szCs w:val="24"/>
          <w:lang w:eastAsia="ru-RU"/>
        </w:rPr>
        <w:drawing>
          <wp:inline distT="0" distB="0" distL="0" distR="0">
            <wp:extent cx="6353175" cy="2012950"/>
            <wp:effectExtent l="1905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14612" b="58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201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rPr>
          <w:szCs w:val="24"/>
        </w:rPr>
      </w:pPr>
      <w:r>
        <w:rPr>
          <w:b/>
          <w:szCs w:val="24"/>
        </w:rPr>
        <w:t>Провести и закрыть</w:t>
      </w:r>
      <w:r w:rsidRPr="00195180">
        <w:rPr>
          <w:szCs w:val="24"/>
        </w:rPr>
        <w:t>.</w:t>
      </w:r>
    </w:p>
    <w:p w:rsidR="003D7EE9" w:rsidRPr="00195180" w:rsidRDefault="003D7EE9" w:rsidP="003D7EE9">
      <w:pPr>
        <w:rPr>
          <w:szCs w:val="24"/>
          <w:u w:val="single"/>
        </w:rPr>
      </w:pPr>
      <w:r w:rsidRPr="00195180">
        <w:rPr>
          <w:szCs w:val="24"/>
        </w:rPr>
        <w:t xml:space="preserve">Посмотреть проводки </w:t>
      </w:r>
      <w:r>
        <w:rPr>
          <w:noProof/>
          <w:szCs w:val="24"/>
          <w:lang w:eastAsia="ru-RU"/>
        </w:rPr>
        <w:drawing>
          <wp:inline distT="0" distB="0" distL="0" distR="0">
            <wp:extent cx="280035" cy="191135"/>
            <wp:effectExtent l="19050" t="0" r="571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8376" t="19788" r="58649" b="76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rPr>
          <w:szCs w:val="24"/>
          <w:u w:val="single"/>
        </w:rPr>
      </w:pPr>
    </w:p>
    <w:p w:rsidR="003D7EE9" w:rsidRPr="003D7EE9" w:rsidRDefault="003D7EE9" w:rsidP="003D7EE9">
      <w:pPr>
        <w:pStyle w:val="1"/>
        <w:jc w:val="center"/>
        <w:rPr>
          <w:b w:val="0"/>
          <w:sz w:val="24"/>
          <w:szCs w:val="24"/>
          <w:lang w:val="ru-RU"/>
        </w:rPr>
      </w:pPr>
      <w:bookmarkStart w:id="42" w:name="_Toc462645265"/>
      <w:bookmarkStart w:id="43" w:name="_Toc504570318"/>
      <w:r w:rsidRPr="003D7EE9">
        <w:rPr>
          <w:sz w:val="24"/>
          <w:szCs w:val="24"/>
          <w:lang w:val="ru-RU"/>
        </w:rPr>
        <w:lastRenderedPageBreak/>
        <w:t>Складские операции</w:t>
      </w:r>
      <w:bookmarkEnd w:id="42"/>
      <w:bookmarkEnd w:id="43"/>
    </w:p>
    <w:p w:rsidR="003D7EE9" w:rsidRPr="00195180" w:rsidRDefault="003D7EE9" w:rsidP="003D7EE9">
      <w:pPr>
        <w:pStyle w:val="2"/>
        <w:keepLines w:val="0"/>
        <w:numPr>
          <w:ilvl w:val="1"/>
          <w:numId w:val="0"/>
        </w:numPr>
        <w:spacing w:before="120" w:after="120"/>
        <w:jc w:val="center"/>
        <w:rPr>
          <w:i/>
          <w:sz w:val="24"/>
          <w:szCs w:val="24"/>
        </w:rPr>
      </w:pPr>
      <w:bookmarkStart w:id="44" w:name="_Toc462645266"/>
      <w:bookmarkStart w:id="45" w:name="_Toc504570319"/>
      <w:r w:rsidRPr="00195180">
        <w:rPr>
          <w:i/>
          <w:sz w:val="24"/>
          <w:szCs w:val="24"/>
        </w:rPr>
        <w:t>Перемещение товаров</w:t>
      </w:r>
      <w:bookmarkEnd w:id="44"/>
      <w:bookmarkEnd w:id="45"/>
    </w:p>
    <w:p w:rsidR="003D7EE9" w:rsidRPr="00195180" w:rsidRDefault="003D7EE9" w:rsidP="003D7EE9">
      <w:pPr>
        <w:jc w:val="center"/>
        <w:rPr>
          <w:b/>
          <w:i/>
          <w:szCs w:val="24"/>
        </w:rPr>
      </w:pPr>
      <w:r w:rsidRPr="00195180">
        <w:rPr>
          <w:b/>
          <w:i/>
          <w:szCs w:val="24"/>
        </w:rPr>
        <w:t>(</w:t>
      </w:r>
      <w:r>
        <w:rPr>
          <w:b/>
          <w:i/>
          <w:szCs w:val="24"/>
        </w:rPr>
        <w:t xml:space="preserve">Панель разделов «Склад» - </w:t>
      </w:r>
      <w:r w:rsidRPr="00195180">
        <w:rPr>
          <w:b/>
          <w:i/>
          <w:szCs w:val="24"/>
        </w:rPr>
        <w:t>Склад - Перемещение товаров)</w:t>
      </w:r>
    </w:p>
    <w:p w:rsidR="003D7EE9" w:rsidRPr="00195180" w:rsidRDefault="003D7EE9" w:rsidP="003D7EE9">
      <w:pPr>
        <w:ind w:firstLine="709"/>
        <w:jc w:val="both"/>
        <w:rPr>
          <w:szCs w:val="24"/>
          <w:u w:val="single"/>
        </w:rPr>
      </w:pPr>
      <w:r w:rsidRPr="00195180">
        <w:rPr>
          <w:szCs w:val="24"/>
          <w:u w:val="single"/>
        </w:rPr>
        <w:t>Оформить перемещение товаров с оптового склада в розничную торговую точку, для продажи в розницу.</w:t>
      </w:r>
    </w:p>
    <w:p w:rsidR="003D7EE9" w:rsidRPr="00195180" w:rsidRDefault="003D7EE9" w:rsidP="003D7EE9">
      <w:pPr>
        <w:ind w:firstLine="709"/>
        <w:jc w:val="both"/>
        <w:rPr>
          <w:szCs w:val="24"/>
        </w:rPr>
      </w:pPr>
      <w:r w:rsidRPr="00195180">
        <w:rPr>
          <w:szCs w:val="24"/>
        </w:rPr>
        <w:t>Кнопка «</w:t>
      </w:r>
      <w:r>
        <w:rPr>
          <w:b/>
          <w:szCs w:val="24"/>
        </w:rPr>
        <w:t>Создать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 xml:space="preserve">Дата – </w:t>
      </w:r>
      <w:r w:rsidRPr="00195180">
        <w:rPr>
          <w:b/>
          <w:szCs w:val="24"/>
        </w:rPr>
        <w:t>2</w:t>
      </w:r>
      <w:r>
        <w:rPr>
          <w:b/>
          <w:szCs w:val="24"/>
        </w:rPr>
        <w:t>6</w:t>
      </w:r>
      <w:r w:rsidRPr="00195180">
        <w:rPr>
          <w:b/>
          <w:szCs w:val="24"/>
        </w:rPr>
        <w:t>.0</w:t>
      </w:r>
      <w:r>
        <w:rPr>
          <w:b/>
          <w:szCs w:val="24"/>
        </w:rPr>
        <w:t>1</w:t>
      </w:r>
      <w:r w:rsidRPr="00195180">
        <w:rPr>
          <w:b/>
          <w:szCs w:val="24"/>
        </w:rPr>
        <w:t>.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 xml:space="preserve">Отправитель – </w:t>
      </w:r>
      <w:r>
        <w:rPr>
          <w:b/>
          <w:szCs w:val="24"/>
        </w:rPr>
        <w:t>основной</w:t>
      </w:r>
      <w:r w:rsidRPr="00195180">
        <w:rPr>
          <w:szCs w:val="24"/>
        </w:rPr>
        <w:t xml:space="preserve"> </w:t>
      </w:r>
      <w:r w:rsidRPr="00195180">
        <w:rPr>
          <w:b/>
          <w:szCs w:val="24"/>
        </w:rPr>
        <w:t>склад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 xml:space="preserve">Получатель – </w:t>
      </w:r>
      <w:r w:rsidRPr="00195180">
        <w:rPr>
          <w:b/>
          <w:szCs w:val="24"/>
        </w:rPr>
        <w:t>розничный склад</w:t>
      </w:r>
    </w:p>
    <w:p w:rsidR="003D7EE9" w:rsidRPr="00195180" w:rsidRDefault="003D7EE9" w:rsidP="003D7EE9">
      <w:pPr>
        <w:ind w:left="708"/>
        <w:jc w:val="both"/>
        <w:rPr>
          <w:i/>
          <w:szCs w:val="24"/>
        </w:rPr>
      </w:pPr>
      <w:r w:rsidRPr="00195180">
        <w:rPr>
          <w:i/>
          <w:szCs w:val="24"/>
        </w:rPr>
        <w:t>Табличная часть: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>Кнопка «</w:t>
      </w:r>
      <w:r w:rsidRPr="00195180">
        <w:rPr>
          <w:b/>
          <w:szCs w:val="24"/>
        </w:rPr>
        <w:t>Подбор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jc w:val="both"/>
        <w:rPr>
          <w:b/>
          <w:szCs w:val="24"/>
        </w:rPr>
      </w:pPr>
      <w:r w:rsidRPr="00195180">
        <w:rPr>
          <w:szCs w:val="24"/>
        </w:rPr>
        <w:t xml:space="preserve">Миксер – </w:t>
      </w:r>
      <w:r w:rsidRPr="00195180">
        <w:rPr>
          <w:b/>
          <w:szCs w:val="24"/>
        </w:rPr>
        <w:t>5 шт.</w:t>
      </w:r>
    </w:p>
    <w:p w:rsidR="003D7EE9" w:rsidRPr="00195180" w:rsidRDefault="003D7EE9" w:rsidP="003D7EE9">
      <w:pPr>
        <w:jc w:val="both"/>
        <w:rPr>
          <w:b/>
          <w:szCs w:val="24"/>
        </w:rPr>
      </w:pPr>
      <w:r w:rsidRPr="00195180">
        <w:rPr>
          <w:szCs w:val="24"/>
        </w:rPr>
        <w:t xml:space="preserve">Чайник электрический – </w:t>
      </w:r>
      <w:r w:rsidRPr="00195180">
        <w:rPr>
          <w:b/>
          <w:szCs w:val="24"/>
        </w:rPr>
        <w:t>5 шт.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 xml:space="preserve">Фен – </w:t>
      </w:r>
      <w:r w:rsidRPr="00195180">
        <w:rPr>
          <w:b/>
          <w:szCs w:val="24"/>
        </w:rPr>
        <w:t>5 шт.</w:t>
      </w:r>
    </w:p>
    <w:p w:rsidR="003D7EE9" w:rsidRPr="00195180" w:rsidRDefault="007438CB" w:rsidP="003D7EE9">
      <w:pPr>
        <w:jc w:val="both"/>
        <w:rPr>
          <w:szCs w:val="24"/>
          <w:u w:val="single"/>
        </w:rPr>
      </w:pPr>
      <w:r w:rsidRPr="007438CB">
        <w:rPr>
          <w:noProof/>
          <w:szCs w:val="24"/>
        </w:rPr>
        <w:pict>
          <v:shape id="_x0000_s1082" type="#_x0000_t32" style="position:absolute;left:0;text-align:left;margin-left:281.8pt;margin-top:12.6pt;width:24pt;height:120.55pt;flip:x;z-index:251710464" o:connectortype="straight">
            <v:stroke endarrow="block"/>
          </v:shape>
        </w:pict>
      </w:r>
      <w:r w:rsidR="003D7EE9" w:rsidRPr="00195180">
        <w:rPr>
          <w:szCs w:val="24"/>
        </w:rPr>
        <w:t xml:space="preserve">Для каждой позиции номенклатуры исправить </w:t>
      </w:r>
      <w:r w:rsidR="003D7EE9" w:rsidRPr="00195180">
        <w:rPr>
          <w:szCs w:val="24"/>
          <w:u w:val="single"/>
        </w:rPr>
        <w:t xml:space="preserve">счет </w:t>
      </w:r>
      <w:r w:rsidR="003D7EE9">
        <w:rPr>
          <w:szCs w:val="24"/>
          <w:u w:val="single"/>
        </w:rPr>
        <w:t xml:space="preserve">получателя </w:t>
      </w:r>
      <w:r w:rsidR="003D7EE9" w:rsidRPr="00195180">
        <w:rPr>
          <w:szCs w:val="24"/>
        </w:rPr>
        <w:t>–</w:t>
      </w:r>
      <w:r w:rsidR="003D7EE9" w:rsidRPr="00195180">
        <w:rPr>
          <w:b/>
          <w:szCs w:val="24"/>
        </w:rPr>
        <w:t xml:space="preserve">41.02 </w:t>
      </w:r>
      <w:r w:rsidR="003D7EE9" w:rsidRPr="00195180">
        <w:rPr>
          <w:szCs w:val="24"/>
        </w:rPr>
        <w:t>«</w:t>
      </w:r>
      <w:r w:rsidR="003D7EE9" w:rsidRPr="00195180">
        <w:rPr>
          <w:b/>
          <w:szCs w:val="24"/>
        </w:rPr>
        <w:t>Товары в розничной торговле</w:t>
      </w:r>
      <w:r w:rsidR="003D7EE9" w:rsidRPr="00195180">
        <w:rPr>
          <w:szCs w:val="24"/>
        </w:rPr>
        <w:t>»</w:t>
      </w:r>
    </w:p>
    <w:p w:rsidR="003D7EE9" w:rsidRPr="00195180" w:rsidRDefault="003D7EE9" w:rsidP="003D7EE9">
      <w:pPr>
        <w:jc w:val="both"/>
        <w:rPr>
          <w:szCs w:val="24"/>
          <w:u w:val="single"/>
        </w:rPr>
      </w:pPr>
      <w:r>
        <w:rPr>
          <w:noProof/>
          <w:szCs w:val="24"/>
          <w:u w:val="single"/>
          <w:lang w:eastAsia="ru-RU"/>
        </w:rPr>
        <w:drawing>
          <wp:inline distT="0" distB="0" distL="0" distR="0">
            <wp:extent cx="6305550" cy="1856105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14711" b="31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1856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>Кнопки «</w:t>
      </w:r>
      <w:r w:rsidRPr="00195180">
        <w:rPr>
          <w:b/>
          <w:szCs w:val="24"/>
        </w:rPr>
        <w:t>Записать</w:t>
      </w:r>
      <w:r w:rsidRPr="00195180">
        <w:rPr>
          <w:szCs w:val="24"/>
        </w:rPr>
        <w:t xml:space="preserve">», </w:t>
      </w:r>
      <w:r>
        <w:rPr>
          <w:szCs w:val="24"/>
        </w:rPr>
        <w:t>«Провести»,</w:t>
      </w:r>
      <w:r w:rsidRPr="00195180">
        <w:rPr>
          <w:szCs w:val="24"/>
        </w:rPr>
        <w:t>«</w:t>
      </w:r>
      <w:r w:rsidRPr="00195180">
        <w:rPr>
          <w:b/>
          <w:szCs w:val="24"/>
        </w:rPr>
        <w:t>Печать</w:t>
      </w:r>
      <w:r w:rsidRPr="00195180">
        <w:rPr>
          <w:szCs w:val="24"/>
        </w:rPr>
        <w:t xml:space="preserve">», (Торг-13), </w:t>
      </w:r>
      <w:r>
        <w:rPr>
          <w:b/>
          <w:szCs w:val="24"/>
        </w:rPr>
        <w:t>Провести и закрыть</w:t>
      </w:r>
      <w:r w:rsidRPr="00195180">
        <w:rPr>
          <w:szCs w:val="24"/>
        </w:rPr>
        <w:t xml:space="preserve">, </w:t>
      </w:r>
      <w:r>
        <w:rPr>
          <w:noProof/>
          <w:szCs w:val="24"/>
          <w:lang w:eastAsia="ru-RU"/>
        </w:rPr>
        <w:drawing>
          <wp:inline distT="0" distB="0" distL="0" distR="0">
            <wp:extent cx="280035" cy="191135"/>
            <wp:effectExtent l="19050" t="0" r="571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8376" t="19788" r="58649" b="76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pStyle w:val="2"/>
        <w:keepLines w:val="0"/>
        <w:numPr>
          <w:ilvl w:val="1"/>
          <w:numId w:val="0"/>
        </w:numPr>
        <w:spacing w:before="120" w:after="120"/>
        <w:jc w:val="center"/>
        <w:rPr>
          <w:i/>
          <w:sz w:val="24"/>
          <w:szCs w:val="24"/>
        </w:rPr>
      </w:pPr>
      <w:bookmarkStart w:id="46" w:name="_Toc462645267"/>
      <w:bookmarkStart w:id="47" w:name="_Toc504570320"/>
      <w:r w:rsidRPr="00195180">
        <w:rPr>
          <w:i/>
          <w:sz w:val="24"/>
          <w:szCs w:val="24"/>
        </w:rPr>
        <w:t xml:space="preserve">Инвентаризация товаров на </w:t>
      </w:r>
      <w:r>
        <w:rPr>
          <w:i/>
          <w:sz w:val="24"/>
          <w:szCs w:val="24"/>
        </w:rPr>
        <w:t>основном</w:t>
      </w:r>
      <w:r w:rsidRPr="00195180">
        <w:rPr>
          <w:i/>
          <w:sz w:val="24"/>
          <w:szCs w:val="24"/>
        </w:rPr>
        <w:t xml:space="preserve"> складе</w:t>
      </w:r>
      <w:bookmarkEnd w:id="46"/>
      <w:bookmarkEnd w:id="47"/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>Для этого оформить документ «</w:t>
      </w:r>
      <w:r w:rsidRPr="00195180">
        <w:rPr>
          <w:b/>
          <w:szCs w:val="24"/>
        </w:rPr>
        <w:t>Инвентаризация товаров на складе</w:t>
      </w:r>
      <w:r w:rsidRPr="00195180">
        <w:rPr>
          <w:szCs w:val="24"/>
        </w:rPr>
        <w:t xml:space="preserve">» </w:t>
      </w:r>
      <w:r>
        <w:rPr>
          <w:szCs w:val="24"/>
        </w:rPr>
        <w:br/>
      </w:r>
      <w:r w:rsidRPr="00195180">
        <w:rPr>
          <w:szCs w:val="24"/>
        </w:rPr>
        <w:t>(</w:t>
      </w:r>
      <w:r w:rsidRPr="0022028E">
        <w:rPr>
          <w:b/>
          <w:szCs w:val="24"/>
        </w:rPr>
        <w:t>Панель разделов</w:t>
      </w:r>
      <w:r>
        <w:rPr>
          <w:szCs w:val="24"/>
        </w:rPr>
        <w:t xml:space="preserve"> «</w:t>
      </w:r>
      <w:r w:rsidRPr="00195180">
        <w:rPr>
          <w:b/>
          <w:i/>
          <w:szCs w:val="24"/>
        </w:rPr>
        <w:t>Склад</w:t>
      </w:r>
      <w:r>
        <w:rPr>
          <w:b/>
          <w:i/>
          <w:szCs w:val="24"/>
        </w:rPr>
        <w:t>»</w:t>
      </w:r>
      <w:r w:rsidRPr="00195180">
        <w:rPr>
          <w:b/>
          <w:i/>
          <w:szCs w:val="24"/>
        </w:rPr>
        <w:t xml:space="preserve"> - Инвентаризация </w:t>
      </w:r>
      <w:r>
        <w:rPr>
          <w:b/>
          <w:i/>
          <w:szCs w:val="24"/>
        </w:rPr>
        <w:t>– Инвентаризация товаров</w:t>
      </w:r>
      <w:r w:rsidRPr="00195180">
        <w:rPr>
          <w:b/>
          <w:i/>
          <w:szCs w:val="24"/>
        </w:rPr>
        <w:t>).</w:t>
      </w:r>
    </w:p>
    <w:p w:rsidR="003D7EE9" w:rsidRPr="00195180" w:rsidRDefault="003D7EE9" w:rsidP="003D7EE9">
      <w:pPr>
        <w:ind w:left="708"/>
        <w:jc w:val="both"/>
        <w:rPr>
          <w:szCs w:val="24"/>
        </w:rPr>
      </w:pPr>
      <w:r w:rsidRPr="00195180">
        <w:rPr>
          <w:szCs w:val="24"/>
        </w:rPr>
        <w:t>Кнопка «</w:t>
      </w:r>
      <w:r>
        <w:rPr>
          <w:b/>
          <w:szCs w:val="24"/>
        </w:rPr>
        <w:t>Создать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 xml:space="preserve">Дата </w:t>
      </w:r>
      <w:r w:rsidRPr="00195180">
        <w:rPr>
          <w:b/>
          <w:szCs w:val="24"/>
        </w:rPr>
        <w:t>– 2</w:t>
      </w:r>
      <w:r>
        <w:rPr>
          <w:b/>
          <w:szCs w:val="24"/>
        </w:rPr>
        <w:t>7</w:t>
      </w:r>
      <w:r w:rsidRPr="00195180">
        <w:rPr>
          <w:b/>
          <w:szCs w:val="24"/>
        </w:rPr>
        <w:t>.0</w:t>
      </w:r>
      <w:r>
        <w:rPr>
          <w:b/>
          <w:szCs w:val="24"/>
        </w:rPr>
        <w:t>1</w:t>
      </w:r>
      <w:r w:rsidRPr="00195180">
        <w:rPr>
          <w:b/>
          <w:szCs w:val="24"/>
        </w:rPr>
        <w:t>.</w:t>
      </w:r>
    </w:p>
    <w:p w:rsidR="003D7EE9" w:rsidRPr="00195180" w:rsidRDefault="003D7EE9" w:rsidP="003D7EE9">
      <w:pPr>
        <w:jc w:val="both"/>
        <w:rPr>
          <w:b/>
          <w:szCs w:val="24"/>
        </w:rPr>
      </w:pPr>
      <w:r w:rsidRPr="00195180">
        <w:rPr>
          <w:szCs w:val="24"/>
        </w:rPr>
        <w:t xml:space="preserve">Склад – </w:t>
      </w:r>
      <w:r>
        <w:rPr>
          <w:b/>
          <w:szCs w:val="24"/>
        </w:rPr>
        <w:t>основной</w:t>
      </w:r>
      <w:r w:rsidRPr="00195180">
        <w:rPr>
          <w:b/>
          <w:szCs w:val="24"/>
        </w:rPr>
        <w:t xml:space="preserve"> склад</w:t>
      </w:r>
    </w:p>
    <w:p w:rsidR="003D7EE9" w:rsidRPr="00195180" w:rsidRDefault="003D7EE9" w:rsidP="003D7EE9">
      <w:pPr>
        <w:ind w:left="708"/>
        <w:jc w:val="both"/>
        <w:rPr>
          <w:i/>
          <w:szCs w:val="24"/>
        </w:rPr>
      </w:pPr>
      <w:r w:rsidRPr="00195180">
        <w:rPr>
          <w:i/>
          <w:szCs w:val="24"/>
        </w:rPr>
        <w:t>Табличная часть: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>Кнопка «</w:t>
      </w:r>
      <w:r w:rsidRPr="00195180">
        <w:rPr>
          <w:b/>
          <w:szCs w:val="24"/>
        </w:rPr>
        <w:t>Заполнить</w:t>
      </w:r>
      <w:r w:rsidRPr="00195180">
        <w:rPr>
          <w:szCs w:val="24"/>
        </w:rPr>
        <w:t>» - «</w:t>
      </w:r>
      <w:r w:rsidRPr="00195180">
        <w:rPr>
          <w:b/>
          <w:szCs w:val="24"/>
        </w:rPr>
        <w:t>Заполнить по остаткам</w:t>
      </w:r>
      <w:r w:rsidRPr="00195180">
        <w:rPr>
          <w:szCs w:val="24"/>
        </w:rPr>
        <w:t xml:space="preserve"> </w:t>
      </w:r>
      <w:r w:rsidRPr="00195180">
        <w:rPr>
          <w:b/>
          <w:szCs w:val="24"/>
        </w:rPr>
        <w:t>на складе</w:t>
      </w:r>
      <w:r w:rsidRPr="00195180">
        <w:rPr>
          <w:szCs w:val="24"/>
        </w:rPr>
        <w:t xml:space="preserve">» </w:t>
      </w:r>
    </w:p>
    <w:p w:rsidR="003D7EE9" w:rsidRPr="00195180" w:rsidRDefault="003D7EE9" w:rsidP="003D7EE9">
      <w:pPr>
        <w:jc w:val="both"/>
        <w:rPr>
          <w:i/>
          <w:szCs w:val="24"/>
        </w:rPr>
      </w:pPr>
      <w:r w:rsidRPr="00195180">
        <w:rPr>
          <w:i/>
          <w:szCs w:val="24"/>
        </w:rPr>
        <w:t>Табличная часть заполняется автоматически исходя из остатков на складе по регистрам учета.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>В графе «</w:t>
      </w:r>
      <w:r>
        <w:rPr>
          <w:b/>
          <w:szCs w:val="24"/>
        </w:rPr>
        <w:t>К</w:t>
      </w:r>
      <w:r w:rsidRPr="00195180">
        <w:rPr>
          <w:b/>
          <w:szCs w:val="24"/>
        </w:rPr>
        <w:t>оличество</w:t>
      </w:r>
      <w:r>
        <w:rPr>
          <w:b/>
          <w:szCs w:val="24"/>
        </w:rPr>
        <w:t xml:space="preserve"> учет</w:t>
      </w:r>
      <w:r w:rsidRPr="00195180">
        <w:rPr>
          <w:szCs w:val="24"/>
        </w:rPr>
        <w:t xml:space="preserve">» </w:t>
      </w:r>
      <w:r w:rsidRPr="00195180">
        <w:rPr>
          <w:i/>
          <w:szCs w:val="24"/>
        </w:rPr>
        <w:t>отражаются остатки товаров по данным учета</w:t>
      </w:r>
      <w:r w:rsidRPr="00195180">
        <w:rPr>
          <w:szCs w:val="24"/>
        </w:rPr>
        <w:t xml:space="preserve"> – они не редактируются.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>Графа «</w:t>
      </w:r>
      <w:r w:rsidRPr="00195180">
        <w:rPr>
          <w:b/>
          <w:szCs w:val="24"/>
        </w:rPr>
        <w:t>Количество</w:t>
      </w:r>
      <w:r>
        <w:rPr>
          <w:b/>
          <w:szCs w:val="24"/>
        </w:rPr>
        <w:t xml:space="preserve"> факт</w:t>
      </w:r>
      <w:r w:rsidRPr="00195180">
        <w:rPr>
          <w:szCs w:val="24"/>
        </w:rPr>
        <w:t xml:space="preserve">» </w:t>
      </w:r>
      <w:r w:rsidRPr="00195180">
        <w:rPr>
          <w:i/>
          <w:szCs w:val="24"/>
        </w:rPr>
        <w:t>редактируется вручную данными, полученными при инвентаризации</w:t>
      </w:r>
      <w:r w:rsidRPr="00195180">
        <w:rPr>
          <w:szCs w:val="24"/>
        </w:rPr>
        <w:t xml:space="preserve">, </w:t>
      </w:r>
      <w:r w:rsidRPr="00195180">
        <w:rPr>
          <w:i/>
          <w:szCs w:val="24"/>
        </w:rPr>
        <w:t>указать фактическое наличие товаров:</w:t>
      </w:r>
      <w:r w:rsidRPr="00195180">
        <w:rPr>
          <w:szCs w:val="24"/>
        </w:rPr>
        <w:t xml:space="preserve"> </w:t>
      </w:r>
      <w:r w:rsidRPr="00195180">
        <w:rPr>
          <w:b/>
          <w:szCs w:val="24"/>
        </w:rPr>
        <w:t>фен – (на один меньше), миксер – (на 2 больше).</w:t>
      </w:r>
    </w:p>
    <w:p w:rsidR="003D7EE9" w:rsidRPr="00195180" w:rsidRDefault="003D7EE9" w:rsidP="003D7EE9">
      <w:pPr>
        <w:jc w:val="both"/>
        <w:rPr>
          <w:i/>
          <w:szCs w:val="24"/>
        </w:rPr>
      </w:pPr>
      <w:r w:rsidRPr="00195180">
        <w:rPr>
          <w:szCs w:val="24"/>
        </w:rPr>
        <w:t>В графе «</w:t>
      </w:r>
      <w:r w:rsidRPr="00195180">
        <w:rPr>
          <w:b/>
          <w:szCs w:val="24"/>
        </w:rPr>
        <w:t>Отклонение»</w:t>
      </w:r>
      <w:r w:rsidRPr="00195180">
        <w:rPr>
          <w:szCs w:val="24"/>
        </w:rPr>
        <w:t xml:space="preserve"> </w:t>
      </w:r>
      <w:r w:rsidRPr="00195180">
        <w:rPr>
          <w:i/>
          <w:szCs w:val="24"/>
        </w:rPr>
        <w:t>фиксируется разница между учетными и фактическими данными.</w:t>
      </w:r>
    </w:p>
    <w:p w:rsidR="003D7EE9" w:rsidRDefault="003D7EE9" w:rsidP="003D7EE9">
      <w:pPr>
        <w:jc w:val="both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326090" cy="1948069"/>
            <wp:effectExtent l="1905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14612" b="121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5870" cy="1948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ind w:left="708"/>
        <w:jc w:val="both"/>
        <w:rPr>
          <w:szCs w:val="24"/>
        </w:rPr>
      </w:pPr>
      <w:r w:rsidRPr="00195180">
        <w:rPr>
          <w:szCs w:val="24"/>
        </w:rPr>
        <w:t>Кнопки «</w:t>
      </w:r>
      <w:r w:rsidRPr="00195180">
        <w:rPr>
          <w:b/>
          <w:szCs w:val="24"/>
        </w:rPr>
        <w:t>Записать</w:t>
      </w:r>
      <w:r w:rsidRPr="00195180">
        <w:rPr>
          <w:szCs w:val="24"/>
        </w:rPr>
        <w:t xml:space="preserve">», </w:t>
      </w:r>
      <w:r>
        <w:rPr>
          <w:szCs w:val="24"/>
        </w:rPr>
        <w:t>«</w:t>
      </w:r>
      <w:r w:rsidRPr="0022028E">
        <w:rPr>
          <w:b/>
          <w:szCs w:val="24"/>
        </w:rPr>
        <w:t>Провести</w:t>
      </w:r>
      <w:r>
        <w:rPr>
          <w:szCs w:val="24"/>
        </w:rPr>
        <w:t xml:space="preserve">», </w:t>
      </w:r>
      <w:r w:rsidRPr="00195180">
        <w:rPr>
          <w:szCs w:val="24"/>
        </w:rPr>
        <w:t>«</w:t>
      </w:r>
      <w:r w:rsidRPr="00195180">
        <w:rPr>
          <w:b/>
          <w:szCs w:val="24"/>
        </w:rPr>
        <w:t>Печать</w:t>
      </w:r>
      <w:r w:rsidRPr="00195180">
        <w:rPr>
          <w:szCs w:val="24"/>
        </w:rPr>
        <w:t xml:space="preserve">», </w:t>
      </w:r>
      <w:r>
        <w:rPr>
          <w:b/>
          <w:szCs w:val="24"/>
        </w:rPr>
        <w:t>«Провести и закрыть»</w:t>
      </w:r>
    </w:p>
    <w:p w:rsidR="003D7EE9" w:rsidRPr="00195180" w:rsidRDefault="003D7EE9" w:rsidP="003D7EE9">
      <w:pPr>
        <w:jc w:val="both"/>
        <w:rPr>
          <w:i/>
          <w:szCs w:val="24"/>
        </w:rPr>
      </w:pPr>
      <w:r w:rsidRPr="00195180">
        <w:rPr>
          <w:i/>
          <w:szCs w:val="24"/>
        </w:rPr>
        <w:lastRenderedPageBreak/>
        <w:t>Проведение документа не производит никакого движения в регистрах, однако на его основании можно создать подчиненные документы: «</w:t>
      </w:r>
      <w:r w:rsidRPr="00195180">
        <w:rPr>
          <w:b/>
          <w:i/>
          <w:szCs w:val="24"/>
        </w:rPr>
        <w:t>Списание товаров</w:t>
      </w:r>
      <w:r w:rsidRPr="00195180">
        <w:rPr>
          <w:i/>
          <w:szCs w:val="24"/>
        </w:rPr>
        <w:t>», «</w:t>
      </w:r>
      <w:r w:rsidRPr="00195180">
        <w:rPr>
          <w:b/>
          <w:i/>
          <w:szCs w:val="24"/>
        </w:rPr>
        <w:t>Оприходование товаров</w:t>
      </w:r>
      <w:r w:rsidRPr="00195180">
        <w:rPr>
          <w:i/>
          <w:szCs w:val="24"/>
        </w:rPr>
        <w:t>», «</w:t>
      </w:r>
      <w:r w:rsidRPr="00195180">
        <w:rPr>
          <w:b/>
          <w:i/>
          <w:szCs w:val="24"/>
        </w:rPr>
        <w:t>Отчет о розничных продажах</w:t>
      </w:r>
      <w:r w:rsidRPr="00195180">
        <w:rPr>
          <w:i/>
          <w:szCs w:val="24"/>
        </w:rPr>
        <w:t>».</w:t>
      </w:r>
    </w:p>
    <w:p w:rsidR="003D7EE9" w:rsidRPr="00195180" w:rsidRDefault="003D7EE9" w:rsidP="003D7EE9">
      <w:pPr>
        <w:pStyle w:val="2"/>
        <w:keepLines w:val="0"/>
        <w:numPr>
          <w:ilvl w:val="1"/>
          <w:numId w:val="0"/>
        </w:numPr>
        <w:spacing w:before="120" w:after="120"/>
        <w:jc w:val="center"/>
        <w:rPr>
          <w:i/>
          <w:sz w:val="24"/>
          <w:szCs w:val="24"/>
        </w:rPr>
      </w:pPr>
      <w:bookmarkStart w:id="48" w:name="_Toc462645268"/>
      <w:bookmarkStart w:id="49" w:name="_Toc504570321"/>
      <w:r w:rsidRPr="00195180">
        <w:rPr>
          <w:i/>
          <w:sz w:val="24"/>
          <w:szCs w:val="24"/>
        </w:rPr>
        <w:t>Списание товаров</w:t>
      </w:r>
      <w:bookmarkEnd w:id="48"/>
      <w:bookmarkEnd w:id="49"/>
    </w:p>
    <w:p w:rsidR="003D7EE9" w:rsidRPr="00195180" w:rsidRDefault="003D7EE9" w:rsidP="003D7EE9">
      <w:pPr>
        <w:jc w:val="center"/>
        <w:rPr>
          <w:b/>
          <w:i/>
          <w:szCs w:val="24"/>
        </w:rPr>
      </w:pPr>
      <w:r w:rsidRPr="00195180">
        <w:rPr>
          <w:b/>
          <w:i/>
          <w:szCs w:val="24"/>
        </w:rPr>
        <w:t>(</w:t>
      </w:r>
      <w:r>
        <w:rPr>
          <w:b/>
          <w:i/>
          <w:szCs w:val="24"/>
        </w:rPr>
        <w:t>Панель разделов «</w:t>
      </w:r>
      <w:r w:rsidRPr="00195180">
        <w:rPr>
          <w:b/>
          <w:i/>
          <w:szCs w:val="24"/>
        </w:rPr>
        <w:t>Склад</w:t>
      </w:r>
      <w:r>
        <w:rPr>
          <w:b/>
          <w:i/>
          <w:szCs w:val="24"/>
        </w:rPr>
        <w:t xml:space="preserve">» - Инвентаризация </w:t>
      </w:r>
      <w:r w:rsidRPr="00195180">
        <w:rPr>
          <w:b/>
          <w:i/>
          <w:szCs w:val="24"/>
        </w:rPr>
        <w:t xml:space="preserve"> – Списание товаров)</w:t>
      </w:r>
    </w:p>
    <w:p w:rsidR="003D7EE9" w:rsidRPr="00195180" w:rsidRDefault="003D7EE9" w:rsidP="003D7EE9">
      <w:pPr>
        <w:jc w:val="both"/>
        <w:rPr>
          <w:i/>
          <w:szCs w:val="24"/>
        </w:rPr>
      </w:pPr>
      <w:r w:rsidRPr="00195180">
        <w:rPr>
          <w:i/>
          <w:szCs w:val="24"/>
        </w:rPr>
        <w:t>Для списания со склада недостачи товаров, выявленной при инвентаризации, создать документ «</w:t>
      </w:r>
      <w:r w:rsidRPr="00195180">
        <w:rPr>
          <w:b/>
          <w:i/>
          <w:szCs w:val="24"/>
        </w:rPr>
        <w:t>Списание товаров</w:t>
      </w:r>
      <w:r w:rsidRPr="00195180">
        <w:rPr>
          <w:i/>
          <w:szCs w:val="24"/>
        </w:rPr>
        <w:t>» на основании документа «</w:t>
      </w:r>
      <w:r w:rsidRPr="00195180">
        <w:rPr>
          <w:b/>
          <w:i/>
          <w:szCs w:val="24"/>
        </w:rPr>
        <w:t>Инвентаризация</w:t>
      </w:r>
      <w:r w:rsidRPr="00195180">
        <w:rPr>
          <w:i/>
          <w:szCs w:val="24"/>
        </w:rPr>
        <w:t>».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Дата  - </w:t>
      </w:r>
      <w:r w:rsidRPr="00195180">
        <w:rPr>
          <w:b/>
          <w:szCs w:val="24"/>
        </w:rPr>
        <w:t>2</w:t>
      </w:r>
      <w:r>
        <w:rPr>
          <w:b/>
          <w:szCs w:val="24"/>
        </w:rPr>
        <w:t>8</w:t>
      </w:r>
      <w:r w:rsidRPr="00195180">
        <w:rPr>
          <w:b/>
          <w:szCs w:val="24"/>
        </w:rPr>
        <w:t>.0</w:t>
      </w:r>
      <w:r>
        <w:rPr>
          <w:b/>
          <w:szCs w:val="24"/>
        </w:rPr>
        <w:t>1</w:t>
      </w:r>
      <w:r w:rsidRPr="00195180">
        <w:rPr>
          <w:b/>
          <w:szCs w:val="24"/>
        </w:rPr>
        <w:t>.</w:t>
      </w:r>
    </w:p>
    <w:p w:rsidR="003D7EE9" w:rsidRPr="00195180" w:rsidRDefault="003D7EE9" w:rsidP="003D7EE9">
      <w:pPr>
        <w:ind w:left="708"/>
        <w:jc w:val="both"/>
        <w:rPr>
          <w:i/>
          <w:szCs w:val="24"/>
        </w:rPr>
      </w:pPr>
      <w:r w:rsidRPr="00195180">
        <w:rPr>
          <w:i/>
          <w:szCs w:val="24"/>
        </w:rPr>
        <w:t>Табличная часть:</w:t>
      </w:r>
    </w:p>
    <w:p w:rsidR="003D7EE9" w:rsidRPr="00195180" w:rsidRDefault="003D7EE9" w:rsidP="003D7EE9">
      <w:pPr>
        <w:jc w:val="both"/>
        <w:rPr>
          <w:i/>
          <w:szCs w:val="24"/>
          <w:u w:val="single"/>
        </w:rPr>
      </w:pPr>
      <w:r w:rsidRPr="00195180">
        <w:rPr>
          <w:i/>
          <w:szCs w:val="24"/>
          <w:u w:val="single"/>
        </w:rPr>
        <w:t>Заполнена автоматически товарами, недостача которых была выявлена при инвентаризации.</w:t>
      </w:r>
    </w:p>
    <w:p w:rsidR="003D7EE9" w:rsidRDefault="003D7EE9" w:rsidP="003D7EE9">
      <w:pPr>
        <w:jc w:val="both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291580" cy="1671955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15010" b="298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1580" cy="1671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jc w:val="both"/>
        <w:rPr>
          <w:b/>
          <w:szCs w:val="24"/>
        </w:rPr>
      </w:pPr>
      <w:r w:rsidRPr="00195180">
        <w:rPr>
          <w:szCs w:val="24"/>
        </w:rPr>
        <w:t>Кнопки «</w:t>
      </w:r>
      <w:r w:rsidRPr="00195180">
        <w:rPr>
          <w:b/>
          <w:szCs w:val="24"/>
        </w:rPr>
        <w:t>Провести</w:t>
      </w:r>
      <w:r w:rsidRPr="00195180">
        <w:rPr>
          <w:szCs w:val="24"/>
        </w:rPr>
        <w:t>», «</w:t>
      </w:r>
      <w:r w:rsidRPr="00195180">
        <w:rPr>
          <w:b/>
          <w:szCs w:val="24"/>
        </w:rPr>
        <w:t>Печать</w:t>
      </w:r>
      <w:r w:rsidRPr="00195180">
        <w:rPr>
          <w:szCs w:val="24"/>
        </w:rPr>
        <w:t xml:space="preserve">», </w:t>
      </w:r>
      <w:r>
        <w:rPr>
          <w:b/>
          <w:szCs w:val="24"/>
        </w:rPr>
        <w:t>Провести и закрыть.</w:t>
      </w:r>
    </w:p>
    <w:p w:rsidR="003D7EE9" w:rsidRPr="00195180" w:rsidRDefault="003D7EE9" w:rsidP="003D7EE9">
      <w:pPr>
        <w:rPr>
          <w:i/>
          <w:szCs w:val="24"/>
        </w:rPr>
      </w:pPr>
      <w:r w:rsidRPr="00195180">
        <w:rPr>
          <w:szCs w:val="24"/>
        </w:rPr>
        <w:t xml:space="preserve">Посмотреть проводки </w:t>
      </w:r>
      <w:r>
        <w:rPr>
          <w:noProof/>
          <w:szCs w:val="24"/>
          <w:lang w:eastAsia="ru-RU"/>
        </w:rPr>
        <w:drawing>
          <wp:inline distT="0" distB="0" distL="0" distR="0">
            <wp:extent cx="280035" cy="191135"/>
            <wp:effectExtent l="19050" t="0" r="571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8376" t="19788" r="58649" b="76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95180">
        <w:rPr>
          <w:szCs w:val="24"/>
        </w:rPr>
        <w:t xml:space="preserve"> </w:t>
      </w:r>
      <w:r w:rsidRPr="00195180">
        <w:rPr>
          <w:i/>
          <w:szCs w:val="24"/>
        </w:rPr>
        <w:t>(товары списываются по себестоимости, рассчитанной на момент списания)</w:t>
      </w:r>
    </w:p>
    <w:p w:rsidR="003D7EE9" w:rsidRPr="00195180" w:rsidRDefault="003D7EE9" w:rsidP="003D7EE9">
      <w:pPr>
        <w:pStyle w:val="2"/>
        <w:keepLines w:val="0"/>
        <w:numPr>
          <w:ilvl w:val="1"/>
          <w:numId w:val="0"/>
        </w:numPr>
        <w:spacing w:before="120" w:after="120"/>
        <w:jc w:val="center"/>
        <w:rPr>
          <w:i/>
          <w:sz w:val="24"/>
          <w:szCs w:val="24"/>
        </w:rPr>
      </w:pPr>
      <w:bookmarkStart w:id="50" w:name="_Toc462645269"/>
      <w:bookmarkStart w:id="51" w:name="_Toc504570322"/>
      <w:r w:rsidRPr="00195180">
        <w:rPr>
          <w:i/>
          <w:sz w:val="24"/>
          <w:szCs w:val="24"/>
        </w:rPr>
        <w:t>Оприходование товаров</w:t>
      </w:r>
      <w:bookmarkEnd w:id="50"/>
      <w:bookmarkEnd w:id="51"/>
    </w:p>
    <w:p w:rsidR="003D7EE9" w:rsidRPr="00195180" w:rsidRDefault="003D7EE9" w:rsidP="003D7EE9">
      <w:pPr>
        <w:jc w:val="center"/>
        <w:rPr>
          <w:b/>
          <w:i/>
          <w:szCs w:val="24"/>
        </w:rPr>
      </w:pPr>
      <w:r w:rsidRPr="00195180">
        <w:rPr>
          <w:b/>
          <w:i/>
          <w:szCs w:val="24"/>
        </w:rPr>
        <w:t>(</w:t>
      </w:r>
      <w:r>
        <w:rPr>
          <w:b/>
          <w:i/>
          <w:szCs w:val="24"/>
        </w:rPr>
        <w:t>Панель разделов «</w:t>
      </w:r>
      <w:r w:rsidRPr="00195180">
        <w:rPr>
          <w:b/>
          <w:i/>
          <w:szCs w:val="24"/>
        </w:rPr>
        <w:t>Склад</w:t>
      </w:r>
      <w:r>
        <w:rPr>
          <w:b/>
          <w:i/>
          <w:szCs w:val="24"/>
        </w:rPr>
        <w:t>» - Инвентаризация</w:t>
      </w:r>
      <w:r w:rsidRPr="00195180">
        <w:rPr>
          <w:b/>
          <w:i/>
          <w:szCs w:val="24"/>
        </w:rPr>
        <w:t xml:space="preserve"> - Оприходование товаров)</w:t>
      </w:r>
    </w:p>
    <w:p w:rsidR="003D7EE9" w:rsidRPr="00195180" w:rsidRDefault="003D7EE9" w:rsidP="003D7EE9">
      <w:pPr>
        <w:jc w:val="both"/>
        <w:rPr>
          <w:i/>
          <w:szCs w:val="24"/>
        </w:rPr>
      </w:pPr>
      <w:r w:rsidRPr="00195180">
        <w:rPr>
          <w:i/>
          <w:szCs w:val="24"/>
        </w:rPr>
        <w:t xml:space="preserve">Для </w:t>
      </w:r>
      <w:r>
        <w:rPr>
          <w:i/>
          <w:szCs w:val="24"/>
        </w:rPr>
        <w:t>о</w:t>
      </w:r>
      <w:r w:rsidRPr="00195180">
        <w:rPr>
          <w:i/>
          <w:szCs w:val="24"/>
        </w:rPr>
        <w:t>приходовани</w:t>
      </w:r>
      <w:r>
        <w:rPr>
          <w:i/>
          <w:szCs w:val="24"/>
        </w:rPr>
        <w:t>я</w:t>
      </w:r>
      <w:r w:rsidRPr="00195180">
        <w:rPr>
          <w:i/>
          <w:szCs w:val="24"/>
        </w:rPr>
        <w:t xml:space="preserve"> излишков товаров, выявленных при инвентаризации, предназначен документ «</w:t>
      </w:r>
      <w:r w:rsidRPr="00195180">
        <w:rPr>
          <w:b/>
          <w:i/>
          <w:szCs w:val="24"/>
        </w:rPr>
        <w:t>Оприходование товаров</w:t>
      </w:r>
      <w:r w:rsidRPr="00195180">
        <w:rPr>
          <w:i/>
          <w:szCs w:val="24"/>
        </w:rPr>
        <w:t>».</w:t>
      </w:r>
    </w:p>
    <w:p w:rsidR="003D7EE9" w:rsidRPr="00195180" w:rsidRDefault="003D7EE9" w:rsidP="003D7EE9">
      <w:pPr>
        <w:jc w:val="both"/>
        <w:rPr>
          <w:szCs w:val="24"/>
          <w:u w:val="single"/>
        </w:rPr>
      </w:pPr>
      <w:r w:rsidRPr="00195180">
        <w:rPr>
          <w:szCs w:val="24"/>
          <w:u w:val="single"/>
        </w:rPr>
        <w:t xml:space="preserve">Документ может быть создан двумя способами: 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 xml:space="preserve">- </w:t>
      </w:r>
      <w:r w:rsidRPr="00195180">
        <w:rPr>
          <w:b/>
          <w:szCs w:val="24"/>
        </w:rPr>
        <w:t xml:space="preserve">отдельным </w:t>
      </w:r>
      <w:r>
        <w:rPr>
          <w:b/>
          <w:szCs w:val="24"/>
        </w:rPr>
        <w:t xml:space="preserve">документом </w:t>
      </w:r>
      <w:r w:rsidRPr="00195180">
        <w:rPr>
          <w:szCs w:val="24"/>
        </w:rPr>
        <w:t xml:space="preserve">или 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 xml:space="preserve">- </w:t>
      </w:r>
      <w:r w:rsidRPr="00195180">
        <w:rPr>
          <w:b/>
          <w:szCs w:val="24"/>
        </w:rPr>
        <w:t>введен на основании</w:t>
      </w:r>
      <w:r w:rsidRPr="00195180">
        <w:rPr>
          <w:szCs w:val="24"/>
        </w:rPr>
        <w:t xml:space="preserve"> документа «</w:t>
      </w:r>
      <w:r w:rsidRPr="00195180">
        <w:rPr>
          <w:b/>
          <w:szCs w:val="24"/>
        </w:rPr>
        <w:t>Инвентаризация товаров</w:t>
      </w:r>
      <w:r w:rsidRPr="00195180">
        <w:rPr>
          <w:szCs w:val="24"/>
        </w:rPr>
        <w:t>».</w:t>
      </w:r>
    </w:p>
    <w:p w:rsidR="003D7EE9" w:rsidRPr="006D1920" w:rsidRDefault="003D7EE9" w:rsidP="003D7EE9">
      <w:pPr>
        <w:jc w:val="both"/>
        <w:rPr>
          <w:b/>
          <w:i/>
          <w:szCs w:val="24"/>
          <w:u w:val="single"/>
        </w:rPr>
      </w:pPr>
      <w:r w:rsidRPr="006D1920">
        <w:rPr>
          <w:szCs w:val="24"/>
          <w:u w:val="single"/>
        </w:rPr>
        <w:t>Рассмотрим первый способ – «</w:t>
      </w:r>
      <w:r w:rsidRPr="006D1920">
        <w:rPr>
          <w:b/>
          <w:i/>
          <w:szCs w:val="24"/>
          <w:u w:val="single"/>
        </w:rPr>
        <w:t>Склад - Инвентаризация - Оприходование товаров».</w:t>
      </w:r>
    </w:p>
    <w:p w:rsidR="003D7EE9" w:rsidRPr="00195180" w:rsidRDefault="003D7EE9" w:rsidP="003D7EE9">
      <w:pPr>
        <w:ind w:left="708"/>
        <w:jc w:val="both"/>
        <w:rPr>
          <w:szCs w:val="24"/>
        </w:rPr>
      </w:pPr>
      <w:r w:rsidRPr="00195180">
        <w:rPr>
          <w:szCs w:val="24"/>
        </w:rPr>
        <w:t>Кнопка «</w:t>
      </w:r>
      <w:r>
        <w:rPr>
          <w:b/>
          <w:szCs w:val="24"/>
        </w:rPr>
        <w:t>Создать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jc w:val="both"/>
        <w:rPr>
          <w:b/>
          <w:szCs w:val="24"/>
        </w:rPr>
      </w:pPr>
      <w:r w:rsidRPr="00195180">
        <w:rPr>
          <w:szCs w:val="24"/>
        </w:rPr>
        <w:t xml:space="preserve">Дата – </w:t>
      </w:r>
      <w:r w:rsidRPr="00195180">
        <w:rPr>
          <w:b/>
          <w:szCs w:val="24"/>
        </w:rPr>
        <w:t>2</w:t>
      </w:r>
      <w:r>
        <w:rPr>
          <w:b/>
          <w:szCs w:val="24"/>
        </w:rPr>
        <w:t>8</w:t>
      </w:r>
      <w:r w:rsidRPr="00195180">
        <w:rPr>
          <w:b/>
          <w:szCs w:val="24"/>
        </w:rPr>
        <w:t>.0</w:t>
      </w:r>
      <w:r>
        <w:rPr>
          <w:b/>
          <w:szCs w:val="24"/>
        </w:rPr>
        <w:t>1</w:t>
      </w:r>
      <w:r w:rsidRPr="00195180">
        <w:rPr>
          <w:b/>
          <w:szCs w:val="24"/>
        </w:rPr>
        <w:t>.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 xml:space="preserve">Склад – </w:t>
      </w:r>
      <w:r>
        <w:rPr>
          <w:b/>
          <w:szCs w:val="24"/>
        </w:rPr>
        <w:t>основной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 xml:space="preserve">Инвентаризация – </w:t>
      </w:r>
      <w:r w:rsidRPr="00195180">
        <w:rPr>
          <w:i/>
          <w:szCs w:val="24"/>
        </w:rPr>
        <w:t>выбрать документ</w:t>
      </w:r>
      <w:r w:rsidRPr="00195180">
        <w:rPr>
          <w:szCs w:val="24"/>
        </w:rPr>
        <w:t xml:space="preserve"> «</w:t>
      </w:r>
      <w:r w:rsidRPr="00195180">
        <w:rPr>
          <w:b/>
          <w:szCs w:val="24"/>
        </w:rPr>
        <w:t>Инвентаризация товаров</w:t>
      </w:r>
      <w:r w:rsidRPr="00195180">
        <w:rPr>
          <w:szCs w:val="24"/>
        </w:rPr>
        <w:t xml:space="preserve">» от </w:t>
      </w:r>
      <w:r w:rsidRPr="00195180">
        <w:rPr>
          <w:b/>
          <w:szCs w:val="24"/>
        </w:rPr>
        <w:t>2</w:t>
      </w:r>
      <w:r>
        <w:rPr>
          <w:b/>
          <w:szCs w:val="24"/>
        </w:rPr>
        <w:t>7</w:t>
      </w:r>
      <w:r w:rsidRPr="00195180">
        <w:rPr>
          <w:b/>
          <w:szCs w:val="24"/>
        </w:rPr>
        <w:t>.0</w:t>
      </w:r>
      <w:r>
        <w:rPr>
          <w:b/>
          <w:szCs w:val="24"/>
        </w:rPr>
        <w:t>1</w:t>
      </w:r>
      <w:r w:rsidRPr="00195180">
        <w:rPr>
          <w:b/>
          <w:szCs w:val="24"/>
        </w:rPr>
        <w:t>.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>Статья доходов – «</w:t>
      </w:r>
      <w:r>
        <w:rPr>
          <w:b/>
          <w:szCs w:val="24"/>
        </w:rPr>
        <w:t>Оприходование излишков</w:t>
      </w:r>
      <w:r w:rsidRPr="00195180">
        <w:rPr>
          <w:b/>
          <w:szCs w:val="24"/>
        </w:rPr>
        <w:t>»</w:t>
      </w:r>
      <w:r w:rsidRPr="00195180">
        <w:rPr>
          <w:szCs w:val="24"/>
        </w:rPr>
        <w:t xml:space="preserve"> </w:t>
      </w:r>
    </w:p>
    <w:p w:rsidR="003D7EE9" w:rsidRPr="00195180" w:rsidRDefault="003D7EE9" w:rsidP="003D7EE9">
      <w:pPr>
        <w:ind w:left="708"/>
        <w:jc w:val="both"/>
        <w:rPr>
          <w:i/>
          <w:szCs w:val="24"/>
        </w:rPr>
      </w:pPr>
      <w:r w:rsidRPr="00195180">
        <w:rPr>
          <w:i/>
          <w:szCs w:val="24"/>
        </w:rPr>
        <w:t>Табличная часть: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>Нажать кнопку «</w:t>
      </w:r>
      <w:r w:rsidRPr="00195180">
        <w:rPr>
          <w:b/>
          <w:szCs w:val="24"/>
        </w:rPr>
        <w:t>Заполнить</w:t>
      </w:r>
      <w:r w:rsidRPr="00195180">
        <w:rPr>
          <w:szCs w:val="24"/>
        </w:rPr>
        <w:t>» - «</w:t>
      </w:r>
      <w:r w:rsidRPr="00195180">
        <w:rPr>
          <w:b/>
          <w:szCs w:val="24"/>
        </w:rPr>
        <w:t>Заполнить по инвентаризации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jc w:val="both"/>
        <w:rPr>
          <w:i/>
          <w:szCs w:val="24"/>
        </w:rPr>
      </w:pPr>
      <w:r w:rsidRPr="00195180">
        <w:rPr>
          <w:i/>
          <w:szCs w:val="24"/>
        </w:rPr>
        <w:t>Табличная часть автоматически заполнена.</w:t>
      </w:r>
    </w:p>
    <w:p w:rsidR="003D7EE9" w:rsidRDefault="003D7EE9" w:rsidP="003D7EE9">
      <w:pPr>
        <w:jc w:val="both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229985" cy="1726565"/>
            <wp:effectExtent l="1905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14911" b="35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985" cy="1726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jc w:val="both"/>
        <w:rPr>
          <w:b/>
          <w:szCs w:val="24"/>
        </w:rPr>
      </w:pPr>
      <w:r w:rsidRPr="00195180">
        <w:rPr>
          <w:szCs w:val="24"/>
        </w:rPr>
        <w:t>Кнопки «</w:t>
      </w:r>
      <w:r w:rsidRPr="00195180">
        <w:rPr>
          <w:b/>
          <w:szCs w:val="24"/>
        </w:rPr>
        <w:t>Провести</w:t>
      </w:r>
      <w:r w:rsidRPr="00195180">
        <w:rPr>
          <w:szCs w:val="24"/>
        </w:rPr>
        <w:t>», «</w:t>
      </w:r>
      <w:r w:rsidRPr="00195180">
        <w:rPr>
          <w:b/>
          <w:szCs w:val="24"/>
        </w:rPr>
        <w:t>Печать</w:t>
      </w:r>
      <w:r w:rsidRPr="00195180">
        <w:rPr>
          <w:szCs w:val="24"/>
        </w:rPr>
        <w:t xml:space="preserve">», </w:t>
      </w:r>
      <w:r>
        <w:rPr>
          <w:b/>
          <w:szCs w:val="24"/>
        </w:rPr>
        <w:t>Провести и закрыть.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 xml:space="preserve">Посмотреть проводки </w:t>
      </w:r>
      <w:r>
        <w:rPr>
          <w:noProof/>
          <w:szCs w:val="24"/>
          <w:lang w:eastAsia="ru-RU"/>
        </w:rPr>
        <w:drawing>
          <wp:inline distT="0" distB="0" distL="0" distR="0">
            <wp:extent cx="280035" cy="191135"/>
            <wp:effectExtent l="19050" t="0" r="571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8376" t="19788" r="58649" b="76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pStyle w:val="1"/>
        <w:jc w:val="center"/>
        <w:rPr>
          <w:b w:val="0"/>
          <w:sz w:val="24"/>
          <w:szCs w:val="24"/>
        </w:rPr>
      </w:pPr>
      <w:r w:rsidRPr="00195180">
        <w:rPr>
          <w:b w:val="0"/>
          <w:sz w:val="24"/>
          <w:szCs w:val="24"/>
        </w:rPr>
        <w:br w:type="page"/>
      </w:r>
      <w:bookmarkStart w:id="52" w:name="_Toc462645270"/>
      <w:bookmarkStart w:id="53" w:name="_Toc504570323"/>
      <w:r w:rsidRPr="00195180">
        <w:rPr>
          <w:sz w:val="24"/>
          <w:szCs w:val="24"/>
        </w:rPr>
        <w:lastRenderedPageBreak/>
        <w:t>Торговля в розницу</w:t>
      </w:r>
      <w:bookmarkEnd w:id="52"/>
      <w:bookmarkEnd w:id="53"/>
    </w:p>
    <w:p w:rsidR="003D7EE9" w:rsidRPr="00195180" w:rsidRDefault="003D7EE9" w:rsidP="003D7EE9">
      <w:pPr>
        <w:jc w:val="center"/>
        <w:rPr>
          <w:b/>
          <w:szCs w:val="24"/>
        </w:rPr>
      </w:pPr>
      <w:r w:rsidRPr="00195180">
        <w:rPr>
          <w:i/>
          <w:szCs w:val="24"/>
          <w:u w:val="single"/>
        </w:rPr>
        <w:t>Продажа в розницу может осуществляться как через автоматизированные, так и через неавтоматизированные торговые точки.</w:t>
      </w:r>
    </w:p>
    <w:p w:rsidR="003D7EE9" w:rsidRPr="00195180" w:rsidRDefault="003D7EE9" w:rsidP="003D7EE9">
      <w:pPr>
        <w:pStyle w:val="2"/>
        <w:keepLines w:val="0"/>
        <w:numPr>
          <w:ilvl w:val="1"/>
          <w:numId w:val="0"/>
        </w:numPr>
        <w:spacing w:before="120" w:after="120"/>
        <w:jc w:val="center"/>
        <w:rPr>
          <w:i/>
          <w:sz w:val="24"/>
          <w:szCs w:val="24"/>
        </w:rPr>
      </w:pPr>
      <w:bookmarkStart w:id="54" w:name="_Toc462645271"/>
      <w:bookmarkStart w:id="55" w:name="_Toc504570324"/>
      <w:r w:rsidRPr="00195180">
        <w:rPr>
          <w:i/>
          <w:sz w:val="24"/>
          <w:szCs w:val="24"/>
        </w:rPr>
        <w:t>Схема документооборота при розничной торговле</w:t>
      </w:r>
      <w:bookmarkEnd w:id="54"/>
      <w:bookmarkEnd w:id="55"/>
    </w:p>
    <w:p w:rsidR="003D7EE9" w:rsidRPr="00195180" w:rsidRDefault="007438CB" w:rsidP="003D7EE9">
      <w:pPr>
        <w:jc w:val="both"/>
        <w:rPr>
          <w:szCs w:val="24"/>
        </w:rPr>
      </w:pPr>
      <w:r>
        <w:rPr>
          <w:noProof/>
          <w:szCs w:val="24"/>
        </w:rPr>
        <w:pict>
          <v:shape id="_x0000_s1084" type="#_x0000_t202" style="position:absolute;left:0;text-align:left;margin-left:283.35pt;margin-top:5.35pt;width:235.45pt;height:38.15pt;z-index:251712512">
            <v:textbox>
              <w:txbxContent>
                <w:p w:rsidR="0090242A" w:rsidRDefault="0090242A" w:rsidP="003D7EE9">
                  <w:pPr>
                    <w:jc w:val="center"/>
                  </w:pPr>
                  <w:r>
                    <w:t>Неавтоматизированная торговая точка</w:t>
                  </w:r>
                </w:p>
                <w:p w:rsidR="0090242A" w:rsidRDefault="0090242A" w:rsidP="003D7EE9">
                  <w:pPr>
                    <w:jc w:val="center"/>
                  </w:pPr>
                  <w:r>
                    <w:t>(НТТ)</w:t>
                  </w:r>
                </w:p>
                <w:p w:rsidR="0090242A" w:rsidRDefault="0090242A" w:rsidP="003D7EE9"/>
              </w:txbxContent>
            </v:textbox>
          </v:shape>
        </w:pict>
      </w:r>
      <w:r>
        <w:rPr>
          <w:noProof/>
          <w:szCs w:val="24"/>
        </w:rPr>
        <w:pict>
          <v:shape id="_x0000_s1083" type="#_x0000_t202" style="position:absolute;left:0;text-align:left;margin-left:24.8pt;margin-top:7.75pt;width:223pt;height:38.65pt;z-index:251711488">
            <v:textbox>
              <w:txbxContent>
                <w:p w:rsidR="0090242A" w:rsidRDefault="0090242A" w:rsidP="003D7EE9">
                  <w:pPr>
                    <w:jc w:val="center"/>
                  </w:pPr>
                  <w:r>
                    <w:t>Автоматизированная торговая точка</w:t>
                  </w:r>
                </w:p>
                <w:p w:rsidR="0090242A" w:rsidRDefault="0090242A" w:rsidP="003D7EE9">
                  <w:pPr>
                    <w:jc w:val="center"/>
                  </w:pPr>
                  <w:r>
                    <w:t>(АТТ)</w:t>
                  </w:r>
                </w:p>
                <w:p w:rsidR="0090242A" w:rsidRDefault="0090242A" w:rsidP="003D7EE9"/>
              </w:txbxContent>
            </v:textbox>
          </v:shape>
        </w:pict>
      </w:r>
    </w:p>
    <w:p w:rsidR="003D7EE9" w:rsidRPr="00195180" w:rsidRDefault="003D7EE9" w:rsidP="003D7EE9">
      <w:pPr>
        <w:rPr>
          <w:szCs w:val="24"/>
        </w:rPr>
      </w:pPr>
    </w:p>
    <w:p w:rsidR="003D7EE9" w:rsidRPr="00195180" w:rsidRDefault="003D7EE9" w:rsidP="003D7EE9">
      <w:pPr>
        <w:rPr>
          <w:szCs w:val="24"/>
        </w:rPr>
      </w:pPr>
    </w:p>
    <w:p w:rsidR="003D7EE9" w:rsidRPr="00195180" w:rsidRDefault="007438CB" w:rsidP="003D7EE9">
      <w:pPr>
        <w:rPr>
          <w:szCs w:val="24"/>
        </w:rPr>
      </w:pPr>
      <w:r>
        <w:rPr>
          <w:noProof/>
          <w:szCs w:val="24"/>
        </w:rPr>
        <w:pict>
          <v:shape id="_x0000_s1091" type="#_x0000_t32" style="position:absolute;margin-left:472.2pt;margin-top:2.1pt;width:0;height:26.3pt;z-index:251719680" o:connectortype="straight">
            <v:stroke endarrow="block"/>
          </v:shape>
        </w:pict>
      </w:r>
      <w:r>
        <w:rPr>
          <w:noProof/>
          <w:szCs w:val="24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096" type="#_x0000_t67" style="position:absolute;margin-left:182.55pt;margin-top:5pt;width:7.15pt;height:25.15pt;z-index:251724800">
            <v:textbox style="layout-flow:vertical-ideographic"/>
          </v:shape>
        </w:pict>
      </w:r>
    </w:p>
    <w:p w:rsidR="003D7EE9" w:rsidRPr="00195180" w:rsidRDefault="003D7EE9" w:rsidP="003D7EE9">
      <w:pPr>
        <w:rPr>
          <w:szCs w:val="24"/>
        </w:rPr>
      </w:pPr>
    </w:p>
    <w:p w:rsidR="003D7EE9" w:rsidRPr="00195180" w:rsidRDefault="007438CB" w:rsidP="003D7EE9">
      <w:pPr>
        <w:rPr>
          <w:szCs w:val="24"/>
        </w:rPr>
      </w:pPr>
      <w:r>
        <w:rPr>
          <w:noProof/>
          <w:szCs w:val="24"/>
        </w:rPr>
        <w:pict>
          <v:shape id="_x0000_s1085" type="#_x0000_t202" style="position:absolute;margin-left:24.8pt;margin-top:2.55pt;width:102.4pt;height:64.45pt;z-index:251713536">
            <v:textbox>
              <w:txbxContent>
                <w:p w:rsidR="0090242A" w:rsidRDefault="0090242A" w:rsidP="003D7EE9">
                  <w:pPr>
                    <w:spacing w:before="100" w:beforeAutospacing="1"/>
                    <w:jc w:val="center"/>
                  </w:pPr>
                  <w:r>
                    <w:t>Поступление наличных</w:t>
                  </w:r>
                </w:p>
                <w:p w:rsidR="0090242A" w:rsidRDefault="0090242A" w:rsidP="003D7EE9">
                  <w:pPr>
                    <w:jc w:val="center"/>
                  </w:pPr>
                  <w:r>
                    <w:t>(Приходный кассовый ордер)</w:t>
                  </w:r>
                </w:p>
                <w:p w:rsidR="0090242A" w:rsidRDefault="0090242A" w:rsidP="003D7EE9"/>
              </w:txbxContent>
            </v:textbox>
          </v:shape>
        </w:pict>
      </w:r>
      <w:r>
        <w:rPr>
          <w:noProof/>
          <w:szCs w:val="24"/>
        </w:rPr>
        <w:pict>
          <v:shape id="_x0000_s1088" type="#_x0000_t202" style="position:absolute;margin-left:414.6pt;margin-top:.8pt;width:100.8pt;height:66.2pt;z-index:251716608">
            <v:textbox>
              <w:txbxContent>
                <w:p w:rsidR="0090242A" w:rsidRDefault="0090242A" w:rsidP="003D7EE9">
                  <w:pPr>
                    <w:spacing w:before="100" w:beforeAutospacing="1"/>
                    <w:jc w:val="center"/>
                  </w:pPr>
                  <w:r>
                    <w:t>Поступление наличных</w:t>
                  </w:r>
                </w:p>
                <w:p w:rsidR="0090242A" w:rsidRDefault="0090242A" w:rsidP="003D7EE9">
                  <w:pPr>
                    <w:jc w:val="center"/>
                  </w:pPr>
                  <w:r>
                    <w:t>(Приходный кассовый ордер)</w:t>
                  </w:r>
                </w:p>
                <w:p w:rsidR="0090242A" w:rsidRDefault="0090242A" w:rsidP="003D7EE9"/>
              </w:txbxContent>
            </v:textbox>
          </v:shape>
        </w:pict>
      </w:r>
      <w:r>
        <w:rPr>
          <w:noProof/>
          <w:szCs w:val="24"/>
        </w:rPr>
        <w:pict>
          <v:shape id="_x0000_s1087" type="#_x0000_t202" style="position:absolute;margin-left:293.35pt;margin-top:2.55pt;width:100.8pt;height:49.25pt;z-index:251715584">
            <v:textbox>
              <w:txbxContent>
                <w:p w:rsidR="0090242A" w:rsidRDefault="0090242A" w:rsidP="003D7EE9">
                  <w:pPr>
                    <w:jc w:val="center"/>
                  </w:pPr>
                  <w:r>
                    <w:t xml:space="preserve">Инвентаризация товаров </w:t>
                  </w:r>
                </w:p>
              </w:txbxContent>
            </v:textbox>
          </v:shape>
        </w:pict>
      </w:r>
      <w:r>
        <w:rPr>
          <w:noProof/>
          <w:szCs w:val="24"/>
        </w:rPr>
        <w:pict>
          <v:shape id="_x0000_s1086" type="#_x0000_t202" style="position:absolute;margin-left:153.75pt;margin-top:2.55pt;width:105.8pt;height:47.5pt;z-index:251714560">
            <v:textbox>
              <w:txbxContent>
                <w:p w:rsidR="0090242A" w:rsidRDefault="0090242A" w:rsidP="003D7EE9">
                  <w:pPr>
                    <w:jc w:val="center"/>
                  </w:pPr>
                  <w:r>
                    <w:t>Отчет о розничных продажах</w:t>
                  </w:r>
                </w:p>
              </w:txbxContent>
            </v:textbox>
          </v:shape>
        </w:pict>
      </w:r>
    </w:p>
    <w:p w:rsidR="003D7EE9" w:rsidRPr="00195180" w:rsidRDefault="007438CB" w:rsidP="003D7EE9">
      <w:pPr>
        <w:rPr>
          <w:szCs w:val="24"/>
        </w:rPr>
      </w:pPr>
      <w:r>
        <w:rPr>
          <w:noProof/>
          <w:szCs w:val="24"/>
        </w:rPr>
        <w:pict>
          <v:shapetype id="_x0000_t66" coordsize="21600,21600" o:spt="66" adj="5400,5400" path="m@0,l@0@1,21600@1,21600@2@0@2@0,21600,,10800xe">
            <v:stroke joinstyle="miter"/>
            <v:formulas>
              <v:f eqn="val #0"/>
              <v:f eqn="val #1"/>
              <v:f eqn="sum 21600 0 #1"/>
              <v:f eqn="prod #0 #1 10800"/>
              <v:f eqn="sum #0 0 @3"/>
            </v:formulas>
            <v:path o:connecttype="custom" o:connectlocs="@0,0;0,10800;@0,21600;21600,10800" o:connectangles="270,180,90,0" textboxrect="@4,@1,21600,@2"/>
            <v:handles>
              <v:h position="#0,#1" xrange="0,21600" yrange="0,10800"/>
            </v:handles>
          </v:shapetype>
          <v:shape id="_x0000_s1099" type="#_x0000_t66" style="position:absolute;margin-left:127.2pt;margin-top:3.8pt;width:26.55pt;height:7.15pt;z-index:251727872"/>
        </w:pict>
      </w:r>
      <w:r>
        <w:rPr>
          <w:noProof/>
          <w:szCs w:val="24"/>
        </w:rPr>
        <w:pict>
          <v:shape id="_x0000_s1092" type="#_x0000_t32" style="position:absolute;margin-left:394.15pt;margin-top:10.4pt;width:20.45pt;height:.55pt;flip:x;z-index:251720704" o:connectortype="straight">
            <v:stroke endarrow="block"/>
          </v:shape>
        </w:pict>
      </w:r>
    </w:p>
    <w:p w:rsidR="003D7EE9" w:rsidRPr="00195180" w:rsidRDefault="007438CB" w:rsidP="003D7EE9">
      <w:pPr>
        <w:rPr>
          <w:szCs w:val="24"/>
        </w:rPr>
      </w:pPr>
      <w:r>
        <w:rPr>
          <w:noProof/>
          <w:szCs w:val="24"/>
        </w:rPr>
        <w:pict>
          <v:shape id="_x0000_s1093" type="#_x0000_t32" style="position:absolute;margin-left:259.55pt;margin-top:4.55pt;width:33.8pt;height:0;flip:x;z-index:251721728" o:connectortype="straight">
            <v:stroke endarrow="block"/>
          </v:shape>
        </w:pict>
      </w:r>
    </w:p>
    <w:p w:rsidR="003D7EE9" w:rsidRPr="00195180" w:rsidRDefault="007438CB" w:rsidP="003D7EE9">
      <w:pPr>
        <w:rPr>
          <w:szCs w:val="24"/>
        </w:rPr>
      </w:pPr>
      <w:r>
        <w:rPr>
          <w:noProof/>
          <w:szCs w:val="24"/>
        </w:rPr>
        <w:pict>
          <v:shape id="_x0000_s1094" type="#_x0000_t32" style="position:absolute;margin-left:223pt;margin-top:8.65pt;width:0;height:24.95pt;z-index:251722752" o:connectortype="straight">
            <v:stroke endarrow="block"/>
          </v:shape>
        </w:pict>
      </w:r>
      <w:r>
        <w:rPr>
          <w:noProof/>
          <w:szCs w:val="24"/>
        </w:rPr>
        <w:pict>
          <v:shape id="_x0000_s1098" type="#_x0000_t67" style="position:absolute;margin-left:182.55pt;margin-top:8.65pt;width:7.15pt;height:24.95pt;z-index:251726848">
            <v:textbox style="layout-flow:vertical-ideographic"/>
          </v:shape>
        </w:pict>
      </w:r>
    </w:p>
    <w:p w:rsidR="003D7EE9" w:rsidRPr="00195180" w:rsidRDefault="003D7EE9" w:rsidP="003D7EE9">
      <w:pPr>
        <w:rPr>
          <w:szCs w:val="24"/>
        </w:rPr>
      </w:pPr>
    </w:p>
    <w:p w:rsidR="003D7EE9" w:rsidRPr="00195180" w:rsidRDefault="007438CB" w:rsidP="003D7EE9">
      <w:pPr>
        <w:rPr>
          <w:szCs w:val="24"/>
        </w:rPr>
      </w:pPr>
      <w:r>
        <w:rPr>
          <w:noProof/>
          <w:szCs w:val="24"/>
        </w:rPr>
        <w:pict>
          <v:shape id="_x0000_s1090" type="#_x0000_t202" style="position:absolute;margin-left:319pt;margin-top:6pt;width:180.7pt;height:45.05pt;z-index:251718656">
            <v:textbox>
              <w:txbxContent>
                <w:p w:rsidR="0090242A" w:rsidRDefault="0090242A" w:rsidP="003D7EE9">
                  <w:pPr>
                    <w:spacing w:before="80"/>
                    <w:jc w:val="center"/>
                  </w:pPr>
                  <w:r>
                    <w:t>Выдача наличных</w:t>
                  </w:r>
                </w:p>
                <w:p w:rsidR="0090242A" w:rsidRDefault="0090242A" w:rsidP="003D7EE9">
                  <w:pPr>
                    <w:spacing w:before="80"/>
                    <w:jc w:val="center"/>
                  </w:pPr>
                  <w:r>
                    <w:t>(Расходный кассовый ордер)</w:t>
                  </w:r>
                </w:p>
                <w:p w:rsidR="0090242A" w:rsidRDefault="0090242A" w:rsidP="003D7EE9"/>
              </w:txbxContent>
            </v:textbox>
          </v:shape>
        </w:pict>
      </w:r>
      <w:r>
        <w:rPr>
          <w:noProof/>
          <w:szCs w:val="24"/>
        </w:rPr>
        <w:pict>
          <v:shape id="_x0000_s1089" type="#_x0000_t202" style="position:absolute;margin-left:130.05pt;margin-top:6.35pt;width:129.5pt;height:40.6pt;z-index:251717632">
            <v:textbox>
              <w:txbxContent>
                <w:p w:rsidR="0090242A" w:rsidRDefault="0090242A" w:rsidP="003D7EE9">
                  <w:pPr>
                    <w:spacing w:before="80"/>
                    <w:jc w:val="center"/>
                  </w:pPr>
                  <w:r>
                    <w:t>Возврат товаров от покупателя</w:t>
                  </w:r>
                </w:p>
              </w:txbxContent>
            </v:textbox>
          </v:shape>
        </w:pict>
      </w:r>
    </w:p>
    <w:p w:rsidR="003D7EE9" w:rsidRPr="00195180" w:rsidRDefault="007438CB" w:rsidP="003D7EE9">
      <w:pPr>
        <w:rPr>
          <w:szCs w:val="24"/>
        </w:rPr>
      </w:pPr>
      <w:r>
        <w:rPr>
          <w:noProof/>
          <w:szCs w:val="24"/>
        </w:rPr>
        <w:pict>
          <v:shape id="_x0000_s1095" type="#_x0000_t32" style="position:absolute;margin-left:259.55pt;margin-top:4.75pt;width:59.45pt;height:.05pt;z-index:251723776" o:connectortype="straight">
            <v:stroke endarrow="block"/>
          </v:shape>
        </w:pict>
      </w:r>
    </w:p>
    <w:p w:rsidR="003D7EE9" w:rsidRPr="00195180" w:rsidRDefault="007438CB" w:rsidP="003D7EE9">
      <w:pPr>
        <w:rPr>
          <w:szCs w:val="24"/>
        </w:rPr>
      </w:pPr>
      <w:r>
        <w:rPr>
          <w:noProof/>
          <w:szCs w:val="24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097" type="#_x0000_t13" style="position:absolute;margin-left:259.55pt;margin-top:5.1pt;width:59.45pt;height:7.15pt;z-index:251725824"/>
        </w:pict>
      </w:r>
    </w:p>
    <w:p w:rsidR="003D7EE9" w:rsidRPr="00195180" w:rsidRDefault="003D7EE9" w:rsidP="003D7EE9">
      <w:pPr>
        <w:rPr>
          <w:szCs w:val="24"/>
        </w:rPr>
      </w:pPr>
    </w:p>
    <w:p w:rsidR="003D7EE9" w:rsidRPr="00195180" w:rsidRDefault="003D7EE9" w:rsidP="003D7EE9">
      <w:pPr>
        <w:rPr>
          <w:szCs w:val="24"/>
          <w:u w:val="single"/>
        </w:rPr>
      </w:pPr>
      <w:r w:rsidRPr="00195180">
        <w:rPr>
          <w:szCs w:val="24"/>
          <w:u w:val="single"/>
        </w:rPr>
        <w:t>Условные обозначения:</w:t>
      </w:r>
    </w:p>
    <w:p w:rsidR="003D7EE9" w:rsidRPr="00195180" w:rsidRDefault="007438CB" w:rsidP="003D7EE9">
      <w:pPr>
        <w:rPr>
          <w:szCs w:val="24"/>
        </w:rPr>
      </w:pPr>
      <w:r>
        <w:rPr>
          <w:noProof/>
          <w:szCs w:val="24"/>
        </w:rPr>
        <w:pict>
          <v:shape id="_x0000_s1100" type="#_x0000_t13" style="position:absolute;margin-left:3.65pt;margin-top:4.95pt;width:40.45pt;height:7.15pt;z-index:251728896"/>
        </w:pict>
      </w:r>
      <w:r w:rsidR="003D7EE9" w:rsidRPr="00195180">
        <w:rPr>
          <w:szCs w:val="24"/>
        </w:rPr>
        <w:t xml:space="preserve">                - движение документов в АТТ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          </w:t>
      </w:r>
    </w:p>
    <w:p w:rsidR="003D7EE9" w:rsidRPr="00195180" w:rsidRDefault="007438CB" w:rsidP="003D7EE9">
      <w:pPr>
        <w:rPr>
          <w:szCs w:val="24"/>
        </w:rPr>
      </w:pPr>
      <w:r>
        <w:rPr>
          <w:noProof/>
          <w:szCs w:val="24"/>
        </w:rPr>
        <w:pict>
          <v:shape id="_x0000_s1101" type="#_x0000_t32" style="position:absolute;margin-left:3.65pt;margin-top:7.9pt;width:40.45pt;height:0;z-index:251729920" o:connectortype="straight">
            <v:stroke endarrow="block"/>
          </v:shape>
        </w:pict>
      </w:r>
      <w:r w:rsidR="003D7EE9" w:rsidRPr="00195180">
        <w:rPr>
          <w:szCs w:val="24"/>
        </w:rPr>
        <w:t xml:space="preserve">                - движение документов в НТТ</w:t>
      </w:r>
    </w:p>
    <w:p w:rsidR="003D7EE9" w:rsidRPr="00195180" w:rsidRDefault="003D7EE9" w:rsidP="003D7EE9">
      <w:pPr>
        <w:pStyle w:val="2"/>
        <w:keepLines w:val="0"/>
        <w:numPr>
          <w:ilvl w:val="1"/>
          <w:numId w:val="0"/>
        </w:numPr>
        <w:spacing w:before="120" w:after="120"/>
        <w:jc w:val="center"/>
        <w:rPr>
          <w:i/>
          <w:sz w:val="24"/>
          <w:szCs w:val="24"/>
        </w:rPr>
      </w:pPr>
      <w:bookmarkStart w:id="56" w:name="_Toc462645272"/>
      <w:bookmarkStart w:id="57" w:name="_Toc504570325"/>
      <w:r w:rsidRPr="00195180">
        <w:rPr>
          <w:i/>
          <w:sz w:val="24"/>
          <w:szCs w:val="24"/>
        </w:rPr>
        <w:t>Автоматизированная торговая точка (АТТ)</w:t>
      </w:r>
      <w:bookmarkEnd w:id="56"/>
      <w:bookmarkEnd w:id="57"/>
    </w:p>
    <w:p w:rsidR="003D7EE9" w:rsidRPr="00195180" w:rsidRDefault="003D7EE9" w:rsidP="003D7EE9">
      <w:pPr>
        <w:jc w:val="both"/>
        <w:rPr>
          <w:i/>
          <w:szCs w:val="24"/>
        </w:rPr>
      </w:pPr>
      <w:r w:rsidRPr="00195180">
        <w:rPr>
          <w:i/>
          <w:szCs w:val="24"/>
        </w:rPr>
        <w:t>Автоматизированная торговая точка имеет</w:t>
      </w:r>
      <w:r w:rsidRPr="00195180">
        <w:rPr>
          <w:szCs w:val="24"/>
        </w:rPr>
        <w:t xml:space="preserve"> </w:t>
      </w:r>
      <w:r w:rsidRPr="00195180">
        <w:rPr>
          <w:i/>
          <w:szCs w:val="24"/>
        </w:rPr>
        <w:t>возможность ежедневно формировать детальный отчет о проданных товарах, который затем заносится в конфигурацию «Бухгалтерия предприятия».</w:t>
      </w:r>
    </w:p>
    <w:p w:rsidR="003D7EE9" w:rsidRPr="00195180" w:rsidRDefault="003D7EE9" w:rsidP="003D7EE9">
      <w:pPr>
        <w:pStyle w:val="3"/>
        <w:numPr>
          <w:ilvl w:val="2"/>
          <w:numId w:val="0"/>
        </w:numPr>
        <w:spacing w:before="60"/>
        <w:jc w:val="center"/>
        <w:rPr>
          <w:szCs w:val="24"/>
        </w:rPr>
      </w:pPr>
      <w:bookmarkStart w:id="58" w:name="_Toc462645273"/>
      <w:bookmarkStart w:id="59" w:name="_Toc504570326"/>
      <w:r w:rsidRPr="00195180">
        <w:rPr>
          <w:szCs w:val="24"/>
        </w:rPr>
        <w:t>Отчет о розничных продажах</w:t>
      </w:r>
      <w:bookmarkEnd w:id="58"/>
      <w:bookmarkEnd w:id="59"/>
    </w:p>
    <w:p w:rsidR="003D7EE9" w:rsidRPr="00195180" w:rsidRDefault="003D7EE9" w:rsidP="003D7EE9">
      <w:pPr>
        <w:jc w:val="center"/>
        <w:rPr>
          <w:b/>
          <w:i/>
          <w:szCs w:val="24"/>
        </w:rPr>
      </w:pPr>
      <w:r w:rsidRPr="00195180">
        <w:rPr>
          <w:b/>
          <w:i/>
          <w:szCs w:val="24"/>
        </w:rPr>
        <w:t>(</w:t>
      </w:r>
      <w:r>
        <w:rPr>
          <w:b/>
          <w:i/>
          <w:szCs w:val="24"/>
        </w:rPr>
        <w:t>Панель разделов «</w:t>
      </w:r>
      <w:r w:rsidRPr="00195180">
        <w:rPr>
          <w:b/>
          <w:i/>
          <w:szCs w:val="24"/>
        </w:rPr>
        <w:t>Продаж</w:t>
      </w:r>
      <w:r>
        <w:rPr>
          <w:b/>
          <w:i/>
          <w:szCs w:val="24"/>
        </w:rPr>
        <w:t>и» - «Продажи»</w:t>
      </w:r>
      <w:r w:rsidRPr="00195180">
        <w:rPr>
          <w:b/>
          <w:i/>
          <w:szCs w:val="24"/>
        </w:rPr>
        <w:t xml:space="preserve"> - Отчет о розничных продажах</w:t>
      </w:r>
      <w:r w:rsidRPr="006D1920">
        <w:rPr>
          <w:szCs w:val="24"/>
        </w:rPr>
        <w:t xml:space="preserve"> </w:t>
      </w:r>
      <w:r>
        <w:rPr>
          <w:szCs w:val="24"/>
        </w:rPr>
        <w:t xml:space="preserve">- </w:t>
      </w:r>
      <w:r>
        <w:rPr>
          <w:szCs w:val="24"/>
        </w:rPr>
        <w:br/>
      </w:r>
      <w:r w:rsidRPr="006D1920">
        <w:rPr>
          <w:b/>
          <w:i/>
          <w:szCs w:val="24"/>
        </w:rPr>
        <w:t>Отчет</w:t>
      </w:r>
      <w:r w:rsidRPr="00195180">
        <w:rPr>
          <w:szCs w:val="24"/>
        </w:rPr>
        <w:t xml:space="preserve"> – </w:t>
      </w:r>
      <w:r w:rsidRPr="006D1920">
        <w:rPr>
          <w:b/>
          <w:i/>
          <w:szCs w:val="24"/>
        </w:rPr>
        <w:t>Розничный магазин</w:t>
      </w:r>
      <w:r w:rsidRPr="00195180">
        <w:rPr>
          <w:b/>
          <w:i/>
          <w:szCs w:val="24"/>
        </w:rPr>
        <w:t>)</w:t>
      </w:r>
    </w:p>
    <w:p w:rsidR="003D7EE9" w:rsidRPr="00195180" w:rsidRDefault="003D7EE9" w:rsidP="003D7EE9">
      <w:pPr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311900" cy="955040"/>
            <wp:effectExtent l="1905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14911" b="591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955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Дата – </w:t>
      </w:r>
      <w:r w:rsidRPr="00195180">
        <w:rPr>
          <w:b/>
          <w:szCs w:val="24"/>
        </w:rPr>
        <w:t>01.0</w:t>
      </w:r>
      <w:r>
        <w:rPr>
          <w:b/>
          <w:szCs w:val="24"/>
        </w:rPr>
        <w:t>2</w:t>
      </w:r>
      <w:r w:rsidRPr="00195180">
        <w:rPr>
          <w:b/>
          <w:szCs w:val="24"/>
        </w:rPr>
        <w:t>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Склад – </w:t>
      </w:r>
      <w:r w:rsidRPr="00195180">
        <w:rPr>
          <w:b/>
          <w:szCs w:val="24"/>
        </w:rPr>
        <w:t>розничный склад</w:t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szCs w:val="24"/>
        </w:rPr>
        <w:t>Статья ДДС – «</w:t>
      </w:r>
      <w:r w:rsidRPr="00195180">
        <w:rPr>
          <w:b/>
          <w:szCs w:val="24"/>
        </w:rPr>
        <w:t>Розничная выручка</w:t>
      </w:r>
      <w:r w:rsidRPr="00195180">
        <w:rPr>
          <w:szCs w:val="24"/>
        </w:rPr>
        <w:t>», вид ДДС - «</w:t>
      </w:r>
      <w:r>
        <w:rPr>
          <w:b/>
          <w:szCs w:val="24"/>
        </w:rPr>
        <w:t>Оплата товаров, работ услуг …</w:t>
      </w:r>
      <w:r w:rsidRPr="00195180">
        <w:rPr>
          <w:b/>
          <w:szCs w:val="24"/>
        </w:rPr>
        <w:t>»</w:t>
      </w:r>
    </w:p>
    <w:p w:rsidR="003D7EE9" w:rsidRPr="00195180" w:rsidRDefault="003D7EE9" w:rsidP="003D7EE9">
      <w:pPr>
        <w:ind w:left="708"/>
        <w:jc w:val="both"/>
        <w:rPr>
          <w:i/>
          <w:szCs w:val="24"/>
        </w:rPr>
      </w:pPr>
      <w:r w:rsidRPr="00195180">
        <w:rPr>
          <w:i/>
          <w:szCs w:val="24"/>
        </w:rPr>
        <w:t>Табличная часть:</w:t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>Кнопка «</w:t>
      </w:r>
      <w:r w:rsidRPr="00195180">
        <w:rPr>
          <w:b/>
          <w:szCs w:val="24"/>
        </w:rPr>
        <w:t>Подбор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Миксер – </w:t>
      </w:r>
      <w:r w:rsidRPr="00195180">
        <w:rPr>
          <w:b/>
          <w:szCs w:val="24"/>
        </w:rPr>
        <w:t>3 шт.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Фен – </w:t>
      </w:r>
      <w:r w:rsidRPr="00195180">
        <w:rPr>
          <w:b/>
          <w:szCs w:val="24"/>
        </w:rPr>
        <w:t>3 шт</w:t>
      </w:r>
      <w:r w:rsidRPr="00195180">
        <w:rPr>
          <w:szCs w:val="24"/>
        </w:rPr>
        <w:t>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Чайник электрический - </w:t>
      </w:r>
      <w:r w:rsidRPr="00195180">
        <w:rPr>
          <w:b/>
          <w:szCs w:val="24"/>
        </w:rPr>
        <w:t>3 шт</w:t>
      </w:r>
      <w:r w:rsidRPr="00195180">
        <w:rPr>
          <w:szCs w:val="24"/>
        </w:rPr>
        <w:t>.</w:t>
      </w:r>
    </w:p>
    <w:p w:rsidR="003D7EE9" w:rsidRPr="00195180" w:rsidRDefault="003D7EE9" w:rsidP="003D7EE9">
      <w:pPr>
        <w:rPr>
          <w:szCs w:val="24"/>
        </w:rPr>
      </w:pPr>
      <w:r>
        <w:rPr>
          <w:szCs w:val="24"/>
        </w:rPr>
        <w:t>Изменить счет учета</w:t>
      </w:r>
      <w:r w:rsidRPr="00195180">
        <w:rPr>
          <w:szCs w:val="24"/>
        </w:rPr>
        <w:t xml:space="preserve"> –</w:t>
      </w:r>
      <w:r>
        <w:rPr>
          <w:szCs w:val="24"/>
        </w:rPr>
        <w:t xml:space="preserve"> </w:t>
      </w:r>
      <w:r w:rsidRPr="00195180">
        <w:rPr>
          <w:b/>
          <w:szCs w:val="24"/>
        </w:rPr>
        <w:t xml:space="preserve">41.02 </w:t>
      </w:r>
      <w:r w:rsidRPr="00195180">
        <w:rPr>
          <w:szCs w:val="24"/>
        </w:rPr>
        <w:t>«</w:t>
      </w:r>
      <w:r w:rsidRPr="00195180">
        <w:rPr>
          <w:b/>
          <w:szCs w:val="24"/>
        </w:rPr>
        <w:t>Товары в розничной торговле»</w:t>
      </w:r>
    </w:p>
    <w:p w:rsidR="003D7EE9" w:rsidRPr="00195180" w:rsidRDefault="003D7EE9" w:rsidP="003D7EE9">
      <w:pPr>
        <w:rPr>
          <w:szCs w:val="24"/>
        </w:rPr>
      </w:pPr>
      <w:r>
        <w:rPr>
          <w:noProof/>
          <w:szCs w:val="24"/>
          <w:lang w:eastAsia="ru-RU"/>
        </w:rPr>
        <w:lastRenderedPageBreak/>
        <w:drawing>
          <wp:inline distT="0" distB="0" distL="0" distR="0">
            <wp:extent cx="6264275" cy="1671955"/>
            <wp:effectExtent l="1905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14612" b="116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1671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jc w:val="both"/>
        <w:rPr>
          <w:b/>
          <w:szCs w:val="24"/>
        </w:rPr>
      </w:pPr>
      <w:r w:rsidRPr="00195180">
        <w:rPr>
          <w:szCs w:val="24"/>
        </w:rPr>
        <w:t>Кнопки «</w:t>
      </w:r>
      <w:r w:rsidRPr="00195180">
        <w:rPr>
          <w:b/>
          <w:szCs w:val="24"/>
        </w:rPr>
        <w:t>Провести</w:t>
      </w:r>
      <w:r w:rsidRPr="00195180">
        <w:rPr>
          <w:szCs w:val="24"/>
        </w:rPr>
        <w:t>», «</w:t>
      </w:r>
      <w:r w:rsidRPr="00195180">
        <w:rPr>
          <w:b/>
          <w:szCs w:val="24"/>
        </w:rPr>
        <w:t>Печать</w:t>
      </w:r>
      <w:r w:rsidRPr="00195180">
        <w:rPr>
          <w:szCs w:val="24"/>
        </w:rPr>
        <w:t>» (Справка-отчет кассира</w:t>
      </w:r>
      <w:r>
        <w:rPr>
          <w:szCs w:val="24"/>
        </w:rPr>
        <w:t>-</w:t>
      </w:r>
      <w:r w:rsidRPr="00195180">
        <w:rPr>
          <w:szCs w:val="24"/>
        </w:rPr>
        <w:t>операцио</w:t>
      </w:r>
      <w:r>
        <w:rPr>
          <w:szCs w:val="24"/>
        </w:rPr>
        <w:t>н</w:t>
      </w:r>
      <w:r w:rsidRPr="00195180">
        <w:rPr>
          <w:szCs w:val="24"/>
        </w:rPr>
        <w:t xml:space="preserve">иста), </w:t>
      </w:r>
      <w:r>
        <w:rPr>
          <w:b/>
          <w:szCs w:val="24"/>
        </w:rPr>
        <w:t>Провести и закрыть.</w:t>
      </w:r>
    </w:p>
    <w:p w:rsidR="003D7EE9" w:rsidRPr="00195180" w:rsidRDefault="003D7EE9" w:rsidP="003D7EE9">
      <w:pPr>
        <w:pStyle w:val="3"/>
        <w:numPr>
          <w:ilvl w:val="2"/>
          <w:numId w:val="0"/>
        </w:numPr>
        <w:spacing w:before="60"/>
        <w:jc w:val="center"/>
        <w:rPr>
          <w:szCs w:val="24"/>
        </w:rPr>
      </w:pPr>
      <w:bookmarkStart w:id="60" w:name="_Toc462645274"/>
      <w:bookmarkStart w:id="61" w:name="_Toc504570327"/>
      <w:r w:rsidRPr="00195180">
        <w:rPr>
          <w:szCs w:val="24"/>
        </w:rPr>
        <w:t>При</w:t>
      </w:r>
      <w:r>
        <w:rPr>
          <w:szCs w:val="24"/>
        </w:rPr>
        <w:t>ем розничной выручки</w:t>
      </w:r>
      <w:bookmarkEnd w:id="60"/>
      <w:bookmarkEnd w:id="61"/>
    </w:p>
    <w:p w:rsidR="003D7EE9" w:rsidRPr="00195180" w:rsidRDefault="003D7EE9" w:rsidP="003D7EE9">
      <w:pPr>
        <w:ind w:firstLine="709"/>
        <w:jc w:val="both"/>
        <w:rPr>
          <w:b/>
          <w:i/>
          <w:szCs w:val="24"/>
        </w:rPr>
      </w:pPr>
      <w:r w:rsidRPr="00195180">
        <w:rPr>
          <w:i/>
          <w:szCs w:val="24"/>
        </w:rPr>
        <w:t>Прием розничной выручки из кассы торговой точки  в кассу предприятия отражает документ «</w:t>
      </w:r>
      <w:r w:rsidRPr="00B07B02">
        <w:rPr>
          <w:b/>
          <w:i/>
          <w:szCs w:val="24"/>
        </w:rPr>
        <w:t>Поступление наличных»,</w:t>
      </w:r>
      <w:r w:rsidRPr="00195180">
        <w:rPr>
          <w:i/>
          <w:szCs w:val="24"/>
        </w:rPr>
        <w:t xml:space="preserve"> который можно ввести на основании документа «</w:t>
      </w:r>
      <w:r w:rsidRPr="00195180">
        <w:rPr>
          <w:b/>
          <w:i/>
          <w:szCs w:val="24"/>
        </w:rPr>
        <w:t xml:space="preserve">Отчет о розничных продажах». </w:t>
      </w:r>
    </w:p>
    <w:p w:rsidR="003D7EE9" w:rsidRDefault="003D7EE9" w:rsidP="003D7EE9">
      <w:pPr>
        <w:rPr>
          <w:szCs w:val="24"/>
          <w:u w:val="single"/>
        </w:rPr>
      </w:pPr>
      <w:r>
        <w:rPr>
          <w:noProof/>
          <w:szCs w:val="24"/>
          <w:u w:val="single"/>
          <w:lang w:eastAsia="ru-RU"/>
        </w:rPr>
        <w:drawing>
          <wp:inline distT="0" distB="0" distL="0" distR="0">
            <wp:extent cx="6278245" cy="1794510"/>
            <wp:effectExtent l="19050" t="0" r="825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14812" b="120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8245" cy="1794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rPr>
          <w:i/>
          <w:szCs w:val="24"/>
        </w:rPr>
      </w:pPr>
      <w:r w:rsidRPr="00195180">
        <w:rPr>
          <w:i/>
          <w:szCs w:val="24"/>
        </w:rPr>
        <w:t>Документ полностью заполнен.</w:t>
      </w:r>
    </w:p>
    <w:p w:rsidR="003D7EE9" w:rsidRDefault="003D7EE9" w:rsidP="003D7EE9">
      <w:pPr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202680" cy="1746885"/>
            <wp:effectExtent l="19050" t="0" r="762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16125" b="189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680" cy="1746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Default="003D7EE9" w:rsidP="003D7EE9">
      <w:pPr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202680" cy="40640"/>
            <wp:effectExtent l="19050" t="0" r="762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14015" t="68134" b="5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680" cy="40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Дата </w:t>
      </w:r>
      <w:r w:rsidRPr="00195180">
        <w:rPr>
          <w:b/>
          <w:szCs w:val="24"/>
        </w:rPr>
        <w:t>- 01.0</w:t>
      </w:r>
      <w:r>
        <w:rPr>
          <w:b/>
          <w:szCs w:val="24"/>
        </w:rPr>
        <w:t>2</w:t>
      </w:r>
      <w:r w:rsidRPr="00195180">
        <w:rPr>
          <w:b/>
          <w:szCs w:val="24"/>
        </w:rPr>
        <w:t>.</w:t>
      </w:r>
    </w:p>
    <w:p w:rsidR="003D7EE9" w:rsidRPr="00195180" w:rsidRDefault="003D7EE9" w:rsidP="003D7EE9">
      <w:pPr>
        <w:ind w:left="708"/>
        <w:jc w:val="both"/>
        <w:rPr>
          <w:szCs w:val="24"/>
        </w:rPr>
      </w:pPr>
      <w:r w:rsidRPr="00195180">
        <w:rPr>
          <w:szCs w:val="24"/>
        </w:rPr>
        <w:t>Кнопки «</w:t>
      </w:r>
      <w:r w:rsidRPr="00195180">
        <w:rPr>
          <w:b/>
          <w:szCs w:val="24"/>
        </w:rPr>
        <w:t>Записать</w:t>
      </w:r>
      <w:r w:rsidRPr="00195180">
        <w:rPr>
          <w:szCs w:val="24"/>
        </w:rPr>
        <w:t>», «</w:t>
      </w:r>
      <w:r w:rsidRPr="00195180">
        <w:rPr>
          <w:b/>
          <w:szCs w:val="24"/>
        </w:rPr>
        <w:t>Печать</w:t>
      </w:r>
      <w:r w:rsidRPr="00195180">
        <w:rPr>
          <w:szCs w:val="24"/>
        </w:rPr>
        <w:t xml:space="preserve">», </w:t>
      </w:r>
      <w:r>
        <w:rPr>
          <w:szCs w:val="24"/>
        </w:rPr>
        <w:t>«</w:t>
      </w:r>
      <w:r>
        <w:rPr>
          <w:b/>
          <w:szCs w:val="24"/>
        </w:rPr>
        <w:t>Провести и закрыть».</w:t>
      </w:r>
    </w:p>
    <w:p w:rsidR="003D7EE9" w:rsidRPr="00195180" w:rsidRDefault="003D7EE9" w:rsidP="003D7EE9">
      <w:pPr>
        <w:jc w:val="both"/>
        <w:rPr>
          <w:i/>
          <w:szCs w:val="24"/>
        </w:rPr>
      </w:pPr>
      <w:r w:rsidRPr="00195180">
        <w:rPr>
          <w:i/>
          <w:szCs w:val="24"/>
        </w:rPr>
        <w:t>Этот ПКО не формирует проводок, т.к. они были сформированы при проведении документа «</w:t>
      </w:r>
      <w:r w:rsidRPr="00195180">
        <w:rPr>
          <w:b/>
          <w:i/>
          <w:szCs w:val="24"/>
        </w:rPr>
        <w:t>Отчет о розничных продажах</w:t>
      </w:r>
      <w:r w:rsidRPr="00195180">
        <w:rPr>
          <w:i/>
          <w:szCs w:val="24"/>
        </w:rPr>
        <w:t>».</w:t>
      </w:r>
    </w:p>
    <w:p w:rsidR="003D7EE9" w:rsidRPr="00195180" w:rsidRDefault="003D7EE9" w:rsidP="003D7EE9">
      <w:pPr>
        <w:rPr>
          <w:szCs w:val="24"/>
        </w:rPr>
      </w:pPr>
    </w:p>
    <w:p w:rsidR="003D7EE9" w:rsidRPr="00195180" w:rsidRDefault="003D7EE9" w:rsidP="003D7EE9">
      <w:pPr>
        <w:pStyle w:val="2"/>
        <w:keepLines w:val="0"/>
        <w:numPr>
          <w:ilvl w:val="1"/>
          <w:numId w:val="0"/>
        </w:numPr>
        <w:spacing w:before="120" w:after="120"/>
        <w:jc w:val="center"/>
        <w:rPr>
          <w:i/>
          <w:sz w:val="24"/>
          <w:szCs w:val="24"/>
        </w:rPr>
      </w:pPr>
      <w:bookmarkStart w:id="62" w:name="_Toc462645275"/>
      <w:bookmarkStart w:id="63" w:name="_Toc504570328"/>
      <w:r w:rsidRPr="00195180">
        <w:rPr>
          <w:i/>
          <w:sz w:val="24"/>
          <w:szCs w:val="24"/>
        </w:rPr>
        <w:t>Неавтоматизированная торговая точка (НТТ)</w:t>
      </w:r>
      <w:bookmarkEnd w:id="62"/>
      <w:bookmarkEnd w:id="63"/>
    </w:p>
    <w:p w:rsidR="003D7EE9" w:rsidRPr="00195180" w:rsidRDefault="003D7EE9" w:rsidP="003D7EE9">
      <w:pPr>
        <w:ind w:firstLine="709"/>
        <w:jc w:val="both"/>
        <w:rPr>
          <w:szCs w:val="24"/>
        </w:rPr>
      </w:pPr>
      <w:r w:rsidRPr="00195180">
        <w:rPr>
          <w:b/>
          <w:i/>
          <w:szCs w:val="24"/>
        </w:rPr>
        <w:t xml:space="preserve">Неавтоматизированная торговая точка </w:t>
      </w:r>
      <w:r w:rsidRPr="00195180">
        <w:rPr>
          <w:i/>
          <w:szCs w:val="24"/>
        </w:rPr>
        <w:t>– это удаленная торговая точка, которая ежедневно передает выручку в кассу предприятия, а в конце недели или месяца проводит инвентаризацию и</w:t>
      </w:r>
      <w:r w:rsidRPr="00195180">
        <w:rPr>
          <w:szCs w:val="24"/>
        </w:rPr>
        <w:t xml:space="preserve"> </w:t>
      </w:r>
      <w:r w:rsidRPr="00195180">
        <w:rPr>
          <w:i/>
          <w:szCs w:val="24"/>
        </w:rPr>
        <w:t>отчитывается об остатках товаров. Реализованные товары списываются</w:t>
      </w:r>
      <w:r w:rsidRPr="00195180">
        <w:rPr>
          <w:szCs w:val="24"/>
        </w:rPr>
        <w:t>.</w:t>
      </w:r>
    </w:p>
    <w:p w:rsidR="003D7EE9" w:rsidRPr="00195180" w:rsidRDefault="003D7EE9" w:rsidP="003D7EE9">
      <w:pPr>
        <w:pStyle w:val="3"/>
        <w:numPr>
          <w:ilvl w:val="2"/>
          <w:numId w:val="0"/>
        </w:numPr>
        <w:spacing w:before="60"/>
        <w:jc w:val="center"/>
        <w:rPr>
          <w:szCs w:val="24"/>
        </w:rPr>
      </w:pPr>
      <w:bookmarkStart w:id="64" w:name="_Toc462645276"/>
      <w:bookmarkStart w:id="65" w:name="_Toc504570329"/>
      <w:r w:rsidRPr="00195180">
        <w:rPr>
          <w:szCs w:val="24"/>
        </w:rPr>
        <w:t>Поступление товаров в НТТ</w:t>
      </w:r>
      <w:bookmarkEnd w:id="64"/>
      <w:bookmarkEnd w:id="65"/>
    </w:p>
    <w:p w:rsidR="003D7EE9" w:rsidRPr="00195180" w:rsidRDefault="003D7EE9" w:rsidP="003D7EE9">
      <w:pPr>
        <w:ind w:left="708"/>
        <w:jc w:val="center"/>
        <w:rPr>
          <w:b/>
          <w:szCs w:val="24"/>
        </w:rPr>
      </w:pPr>
      <w:r>
        <w:rPr>
          <w:b/>
          <w:szCs w:val="24"/>
        </w:rPr>
        <w:t>(Панель разделов «</w:t>
      </w:r>
      <w:r w:rsidRPr="00195180">
        <w:rPr>
          <w:b/>
          <w:szCs w:val="24"/>
        </w:rPr>
        <w:t>Покупк</w:t>
      </w:r>
      <w:r>
        <w:rPr>
          <w:b/>
          <w:szCs w:val="24"/>
        </w:rPr>
        <w:t>и»</w:t>
      </w:r>
      <w:r w:rsidRPr="00195180">
        <w:rPr>
          <w:b/>
          <w:szCs w:val="24"/>
        </w:rPr>
        <w:t xml:space="preserve"> - </w:t>
      </w:r>
      <w:r>
        <w:rPr>
          <w:b/>
          <w:szCs w:val="24"/>
        </w:rPr>
        <w:t xml:space="preserve">Покупки - </w:t>
      </w:r>
      <w:r w:rsidRPr="00195180">
        <w:rPr>
          <w:b/>
          <w:szCs w:val="24"/>
        </w:rPr>
        <w:t xml:space="preserve">Поступление </w:t>
      </w:r>
      <w:r>
        <w:rPr>
          <w:b/>
          <w:szCs w:val="24"/>
        </w:rPr>
        <w:t>(акты, накладные)</w:t>
      </w:r>
      <w:r w:rsidRPr="00195180">
        <w:rPr>
          <w:szCs w:val="24"/>
        </w:rPr>
        <w:t>»</w:t>
      </w:r>
      <w:r>
        <w:rPr>
          <w:b/>
          <w:szCs w:val="24"/>
        </w:rPr>
        <w:t>)</w:t>
      </w:r>
    </w:p>
    <w:p w:rsidR="003D7EE9" w:rsidRPr="00195180" w:rsidRDefault="003D7EE9" w:rsidP="003D7EE9">
      <w:pPr>
        <w:rPr>
          <w:b/>
          <w:szCs w:val="24"/>
        </w:rPr>
      </w:pPr>
      <w:r>
        <w:rPr>
          <w:szCs w:val="24"/>
        </w:rPr>
        <w:t>Накладная</w:t>
      </w:r>
      <w:r w:rsidRPr="00195180">
        <w:rPr>
          <w:szCs w:val="24"/>
        </w:rPr>
        <w:t xml:space="preserve">. № - </w:t>
      </w:r>
      <w:r w:rsidRPr="00195180">
        <w:rPr>
          <w:b/>
          <w:szCs w:val="24"/>
        </w:rPr>
        <w:t>252</w:t>
      </w:r>
      <w:r w:rsidRPr="00195180">
        <w:rPr>
          <w:szCs w:val="24"/>
        </w:rPr>
        <w:t xml:space="preserve">, дата – </w:t>
      </w:r>
      <w:r w:rsidRPr="00195180">
        <w:rPr>
          <w:b/>
          <w:szCs w:val="24"/>
        </w:rPr>
        <w:t>02.0</w:t>
      </w:r>
      <w:r>
        <w:rPr>
          <w:b/>
          <w:szCs w:val="24"/>
        </w:rPr>
        <w:t>2</w:t>
      </w:r>
      <w:r w:rsidRPr="00195180">
        <w:rPr>
          <w:b/>
          <w:szCs w:val="24"/>
        </w:rPr>
        <w:t>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Дата</w:t>
      </w:r>
      <w:r w:rsidRPr="00195180">
        <w:rPr>
          <w:b/>
          <w:szCs w:val="24"/>
        </w:rPr>
        <w:t xml:space="preserve"> -  02.0</w:t>
      </w:r>
      <w:r>
        <w:rPr>
          <w:b/>
          <w:szCs w:val="24"/>
        </w:rPr>
        <w:t>2</w:t>
      </w:r>
      <w:r w:rsidRPr="00195180">
        <w:rPr>
          <w:b/>
          <w:szCs w:val="24"/>
        </w:rPr>
        <w:t>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Контрагент – </w:t>
      </w:r>
      <w:r w:rsidRPr="00195180">
        <w:rPr>
          <w:b/>
          <w:szCs w:val="24"/>
        </w:rPr>
        <w:t>ООО «Исток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Договор – </w:t>
      </w:r>
      <w:r w:rsidRPr="00195180">
        <w:rPr>
          <w:b/>
          <w:szCs w:val="24"/>
        </w:rPr>
        <w:t>основной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lastRenderedPageBreak/>
        <w:t xml:space="preserve">Склад – </w:t>
      </w:r>
      <w:r w:rsidRPr="00195180">
        <w:rPr>
          <w:i/>
          <w:szCs w:val="24"/>
        </w:rPr>
        <w:t>Добавить новое значение в справочник «</w:t>
      </w:r>
      <w:r w:rsidRPr="00195180">
        <w:rPr>
          <w:b/>
          <w:i/>
          <w:szCs w:val="24"/>
        </w:rPr>
        <w:t>Склады</w:t>
      </w:r>
      <w:r w:rsidRPr="00195180">
        <w:rPr>
          <w:szCs w:val="24"/>
        </w:rPr>
        <w:t xml:space="preserve">»  </w:t>
      </w:r>
    </w:p>
    <w:p w:rsidR="003D7EE9" w:rsidRPr="00195180" w:rsidRDefault="003D7EE9" w:rsidP="003D7EE9">
      <w:pPr>
        <w:ind w:left="426"/>
        <w:rPr>
          <w:szCs w:val="24"/>
        </w:rPr>
      </w:pPr>
      <w:r w:rsidRPr="00195180">
        <w:rPr>
          <w:szCs w:val="24"/>
        </w:rPr>
        <w:t>Наименование</w:t>
      </w:r>
      <w:r w:rsidRPr="00195180">
        <w:rPr>
          <w:b/>
          <w:szCs w:val="24"/>
        </w:rPr>
        <w:t xml:space="preserve"> - </w:t>
      </w:r>
      <w:r>
        <w:rPr>
          <w:b/>
          <w:szCs w:val="24"/>
        </w:rPr>
        <w:t>Киоск</w:t>
      </w:r>
      <w:r w:rsidRPr="00195180">
        <w:rPr>
          <w:szCs w:val="24"/>
        </w:rPr>
        <w:t xml:space="preserve"> </w:t>
      </w:r>
    </w:p>
    <w:p w:rsidR="003D7EE9" w:rsidRPr="00195180" w:rsidRDefault="003D7EE9" w:rsidP="003D7EE9">
      <w:pPr>
        <w:ind w:left="426"/>
        <w:rPr>
          <w:szCs w:val="24"/>
        </w:rPr>
      </w:pPr>
      <w:r w:rsidRPr="00195180">
        <w:rPr>
          <w:szCs w:val="24"/>
        </w:rPr>
        <w:t xml:space="preserve">ответственное лицо – </w:t>
      </w:r>
      <w:r w:rsidRPr="00195180">
        <w:rPr>
          <w:b/>
          <w:szCs w:val="24"/>
        </w:rPr>
        <w:t>Севостьянов А.Д.</w:t>
      </w:r>
      <w:r w:rsidRPr="00195180">
        <w:rPr>
          <w:szCs w:val="24"/>
        </w:rPr>
        <w:t xml:space="preserve"> </w:t>
      </w:r>
    </w:p>
    <w:p w:rsidR="003D7EE9" w:rsidRPr="00195180" w:rsidRDefault="003D7EE9" w:rsidP="003D7EE9">
      <w:pPr>
        <w:ind w:left="426"/>
        <w:rPr>
          <w:szCs w:val="24"/>
        </w:rPr>
      </w:pPr>
      <w:r w:rsidRPr="00195180">
        <w:rPr>
          <w:szCs w:val="24"/>
        </w:rPr>
        <w:t xml:space="preserve">вид склада – </w:t>
      </w:r>
      <w:r w:rsidRPr="00195180">
        <w:rPr>
          <w:b/>
          <w:szCs w:val="24"/>
        </w:rPr>
        <w:t>НТТ</w:t>
      </w:r>
      <w:r w:rsidRPr="00195180">
        <w:rPr>
          <w:szCs w:val="24"/>
        </w:rPr>
        <w:t xml:space="preserve"> </w:t>
      </w:r>
    </w:p>
    <w:p w:rsidR="003D7EE9" w:rsidRPr="00195180" w:rsidRDefault="003D7EE9" w:rsidP="003D7EE9">
      <w:pPr>
        <w:ind w:left="426"/>
        <w:rPr>
          <w:szCs w:val="24"/>
        </w:rPr>
      </w:pPr>
      <w:r w:rsidRPr="00195180">
        <w:rPr>
          <w:szCs w:val="24"/>
        </w:rPr>
        <w:t xml:space="preserve">тип цен – </w:t>
      </w:r>
      <w:r w:rsidRPr="00195180">
        <w:rPr>
          <w:b/>
          <w:szCs w:val="24"/>
        </w:rPr>
        <w:t>розничная</w:t>
      </w:r>
    </w:p>
    <w:p w:rsidR="003D7EE9" w:rsidRPr="00195180" w:rsidRDefault="003D7EE9" w:rsidP="003D7EE9">
      <w:pPr>
        <w:rPr>
          <w:i/>
          <w:szCs w:val="24"/>
        </w:rPr>
      </w:pPr>
      <w:r w:rsidRPr="00195180">
        <w:rPr>
          <w:i/>
          <w:szCs w:val="24"/>
        </w:rPr>
        <w:t>Табличная часть:</w:t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>Кнопка «</w:t>
      </w:r>
      <w:r w:rsidRPr="00195180">
        <w:rPr>
          <w:b/>
          <w:szCs w:val="24"/>
        </w:rPr>
        <w:t>Подбор</w:t>
      </w:r>
      <w:r w:rsidRPr="00195180">
        <w:rPr>
          <w:szCs w:val="24"/>
        </w:rPr>
        <w:t xml:space="preserve">» - </w:t>
      </w:r>
      <w:r w:rsidRPr="00195180">
        <w:rPr>
          <w:b/>
          <w:szCs w:val="24"/>
        </w:rPr>
        <w:t>Товары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Наименование – </w:t>
      </w:r>
      <w:r w:rsidRPr="00195180">
        <w:rPr>
          <w:b/>
          <w:szCs w:val="24"/>
        </w:rPr>
        <w:t>Пылесос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Количество  – </w:t>
      </w:r>
      <w:r w:rsidRPr="00195180">
        <w:rPr>
          <w:b/>
          <w:szCs w:val="24"/>
        </w:rPr>
        <w:t>10 шт.</w:t>
      </w:r>
      <w:r w:rsidRPr="00195180">
        <w:rPr>
          <w:szCs w:val="24"/>
        </w:rPr>
        <w:t xml:space="preserve"> 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Цена – </w:t>
      </w:r>
      <w:r w:rsidRPr="00195180">
        <w:rPr>
          <w:b/>
          <w:szCs w:val="24"/>
        </w:rPr>
        <w:t>2000 руб.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Графа «</w:t>
      </w:r>
      <w:r>
        <w:rPr>
          <w:b/>
          <w:szCs w:val="24"/>
        </w:rPr>
        <w:t>Счет учета</w:t>
      </w:r>
      <w:r w:rsidRPr="00195180">
        <w:rPr>
          <w:b/>
          <w:szCs w:val="24"/>
        </w:rPr>
        <w:t>»</w:t>
      </w:r>
      <w:r w:rsidRPr="00195180">
        <w:rPr>
          <w:szCs w:val="24"/>
        </w:rPr>
        <w:t xml:space="preserve"> – </w:t>
      </w:r>
      <w:r w:rsidRPr="00195180">
        <w:rPr>
          <w:b/>
          <w:szCs w:val="24"/>
        </w:rPr>
        <w:t>41.02 «Товары в розничной торговле»</w:t>
      </w:r>
    </w:p>
    <w:p w:rsidR="003D7EE9" w:rsidRDefault="003D7EE9" w:rsidP="003D7EE9">
      <w:pPr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305550" cy="1972310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15010" b="6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1972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Гиперссылка «</w:t>
      </w:r>
      <w:r>
        <w:rPr>
          <w:szCs w:val="24"/>
        </w:rPr>
        <w:t>С</w:t>
      </w:r>
      <w:r w:rsidRPr="00195180">
        <w:rPr>
          <w:b/>
          <w:szCs w:val="24"/>
        </w:rPr>
        <w:t>чет-фактур</w:t>
      </w:r>
      <w:r>
        <w:rPr>
          <w:b/>
          <w:szCs w:val="24"/>
        </w:rPr>
        <w:t>а</w:t>
      </w:r>
      <w:r w:rsidRPr="00195180">
        <w:rPr>
          <w:szCs w:val="24"/>
        </w:rPr>
        <w:t>»</w:t>
      </w:r>
      <w:r>
        <w:rPr>
          <w:szCs w:val="24"/>
        </w:rPr>
        <w:t xml:space="preserve"> - «Зарегистрировать»</w:t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szCs w:val="24"/>
        </w:rPr>
        <w:t xml:space="preserve">Вх. № </w:t>
      </w:r>
      <w:r w:rsidRPr="00195180">
        <w:rPr>
          <w:b/>
          <w:szCs w:val="24"/>
        </w:rPr>
        <w:t>- 252</w:t>
      </w:r>
      <w:r>
        <w:rPr>
          <w:b/>
          <w:szCs w:val="24"/>
        </w:rPr>
        <w:t xml:space="preserve">, </w:t>
      </w:r>
      <w:r w:rsidRPr="00195180">
        <w:rPr>
          <w:szCs w:val="24"/>
        </w:rPr>
        <w:t xml:space="preserve">Вх. дата – </w:t>
      </w:r>
      <w:r w:rsidRPr="00195180">
        <w:rPr>
          <w:b/>
          <w:szCs w:val="24"/>
        </w:rPr>
        <w:t>02.0</w:t>
      </w:r>
      <w:r>
        <w:rPr>
          <w:b/>
          <w:szCs w:val="24"/>
        </w:rPr>
        <w:t>2</w:t>
      </w:r>
      <w:r w:rsidRPr="00195180">
        <w:rPr>
          <w:b/>
          <w:szCs w:val="24"/>
        </w:rPr>
        <w:t>.</w:t>
      </w:r>
    </w:p>
    <w:p w:rsidR="003D7EE9" w:rsidRPr="00195180" w:rsidRDefault="003D7EE9" w:rsidP="003D7EE9">
      <w:pPr>
        <w:rPr>
          <w:b/>
          <w:szCs w:val="24"/>
        </w:rPr>
      </w:pPr>
      <w:r>
        <w:rPr>
          <w:b/>
          <w:szCs w:val="24"/>
        </w:rPr>
        <w:t>Провести и закрыть</w:t>
      </w:r>
      <w:r w:rsidRPr="00195180">
        <w:rPr>
          <w:b/>
          <w:szCs w:val="24"/>
        </w:rPr>
        <w:t xml:space="preserve">. Посмотреть проводки </w:t>
      </w:r>
      <w:r>
        <w:rPr>
          <w:b/>
          <w:noProof/>
          <w:szCs w:val="24"/>
          <w:lang w:eastAsia="ru-RU"/>
        </w:rPr>
        <w:drawing>
          <wp:inline distT="0" distB="0" distL="0" distR="0">
            <wp:extent cx="280035" cy="191135"/>
            <wp:effectExtent l="19050" t="0" r="571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8376" t="19788" r="58649" b="76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pStyle w:val="3"/>
        <w:numPr>
          <w:ilvl w:val="2"/>
          <w:numId w:val="0"/>
        </w:numPr>
        <w:spacing w:before="60"/>
        <w:jc w:val="center"/>
        <w:rPr>
          <w:szCs w:val="24"/>
        </w:rPr>
      </w:pPr>
      <w:bookmarkStart w:id="66" w:name="_Toc462645277"/>
      <w:bookmarkStart w:id="67" w:name="_Toc504570330"/>
      <w:r w:rsidRPr="00195180">
        <w:rPr>
          <w:szCs w:val="24"/>
        </w:rPr>
        <w:t>Оприходование выручки в кассу предприятия</w:t>
      </w:r>
      <w:bookmarkEnd w:id="66"/>
      <w:bookmarkEnd w:id="67"/>
    </w:p>
    <w:p w:rsidR="003D7EE9" w:rsidRPr="00195180" w:rsidRDefault="003D7EE9" w:rsidP="003D7EE9">
      <w:pPr>
        <w:ind w:firstLine="709"/>
        <w:rPr>
          <w:i/>
          <w:szCs w:val="24"/>
        </w:rPr>
      </w:pPr>
      <w:r w:rsidRPr="00195180">
        <w:rPr>
          <w:i/>
          <w:szCs w:val="24"/>
        </w:rPr>
        <w:t>Для оприходывания  выручк</w:t>
      </w:r>
      <w:r>
        <w:rPr>
          <w:i/>
          <w:szCs w:val="24"/>
        </w:rPr>
        <w:t>и</w:t>
      </w:r>
      <w:r w:rsidRPr="00195180">
        <w:rPr>
          <w:i/>
          <w:szCs w:val="24"/>
        </w:rPr>
        <w:t xml:space="preserve"> из НТТ (павильона) в кассу предприятия </w:t>
      </w:r>
      <w:r>
        <w:rPr>
          <w:i/>
          <w:szCs w:val="24"/>
          <w:u w:val="single"/>
        </w:rPr>
        <w:t>оформляется</w:t>
      </w:r>
      <w:r w:rsidRPr="00195180">
        <w:rPr>
          <w:i/>
          <w:szCs w:val="24"/>
          <w:u w:val="single"/>
        </w:rPr>
        <w:t xml:space="preserve"> документ</w:t>
      </w:r>
    </w:p>
    <w:p w:rsidR="003D7EE9" w:rsidRPr="00195180" w:rsidRDefault="003D7EE9" w:rsidP="003D7EE9">
      <w:pPr>
        <w:jc w:val="center"/>
        <w:rPr>
          <w:b/>
          <w:szCs w:val="24"/>
        </w:rPr>
      </w:pPr>
      <w:r w:rsidRPr="00195180">
        <w:rPr>
          <w:b/>
          <w:szCs w:val="24"/>
        </w:rPr>
        <w:t>П</w:t>
      </w:r>
      <w:r>
        <w:rPr>
          <w:b/>
          <w:szCs w:val="24"/>
        </w:rPr>
        <w:t xml:space="preserve">оступление наличных </w:t>
      </w:r>
      <w:r w:rsidRPr="00195180">
        <w:rPr>
          <w:b/>
          <w:szCs w:val="24"/>
        </w:rPr>
        <w:t>(ПКО)</w:t>
      </w:r>
    </w:p>
    <w:p w:rsidR="003D7EE9" w:rsidRPr="00195180" w:rsidRDefault="003D7EE9" w:rsidP="003D7EE9">
      <w:pPr>
        <w:jc w:val="center"/>
        <w:rPr>
          <w:b/>
          <w:i/>
          <w:szCs w:val="24"/>
        </w:rPr>
      </w:pPr>
      <w:r w:rsidRPr="00195180">
        <w:rPr>
          <w:b/>
          <w:i/>
          <w:szCs w:val="24"/>
        </w:rPr>
        <w:t>(</w:t>
      </w:r>
      <w:r>
        <w:rPr>
          <w:b/>
          <w:i/>
          <w:szCs w:val="24"/>
        </w:rPr>
        <w:t xml:space="preserve">Панель разделов «Банк и касса» - </w:t>
      </w:r>
      <w:r w:rsidRPr="00195180">
        <w:rPr>
          <w:b/>
          <w:i/>
          <w:szCs w:val="24"/>
        </w:rPr>
        <w:t xml:space="preserve">Касса </w:t>
      </w:r>
      <w:r>
        <w:rPr>
          <w:b/>
          <w:i/>
          <w:szCs w:val="24"/>
        </w:rPr>
        <w:t xml:space="preserve"> - Кассовые документы - </w:t>
      </w:r>
      <w:r w:rsidRPr="00096C65">
        <w:rPr>
          <w:b/>
          <w:i/>
          <w:szCs w:val="24"/>
        </w:rPr>
        <w:t>Поступление</w:t>
      </w:r>
      <w:r>
        <w:rPr>
          <w:b/>
          <w:i/>
          <w:szCs w:val="24"/>
        </w:rPr>
        <w:t>)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Вид операции – </w:t>
      </w:r>
      <w:r>
        <w:rPr>
          <w:szCs w:val="24"/>
        </w:rPr>
        <w:t>Р</w:t>
      </w:r>
      <w:r w:rsidRPr="00195180">
        <w:rPr>
          <w:b/>
          <w:szCs w:val="24"/>
        </w:rPr>
        <w:t>озничн</w:t>
      </w:r>
      <w:r>
        <w:rPr>
          <w:b/>
          <w:szCs w:val="24"/>
        </w:rPr>
        <w:t>ая</w:t>
      </w:r>
      <w:r w:rsidRPr="00195180">
        <w:rPr>
          <w:b/>
          <w:szCs w:val="24"/>
        </w:rPr>
        <w:t xml:space="preserve"> выручк</w:t>
      </w:r>
      <w:r>
        <w:rPr>
          <w:b/>
          <w:szCs w:val="24"/>
        </w:rPr>
        <w:t>а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Дата – </w:t>
      </w:r>
      <w:r w:rsidRPr="00195180">
        <w:rPr>
          <w:b/>
          <w:szCs w:val="24"/>
        </w:rPr>
        <w:t>02.0</w:t>
      </w:r>
      <w:r>
        <w:rPr>
          <w:b/>
          <w:szCs w:val="24"/>
        </w:rPr>
        <w:t>2</w:t>
      </w:r>
      <w:r w:rsidRPr="00195180">
        <w:rPr>
          <w:b/>
          <w:szCs w:val="24"/>
        </w:rPr>
        <w:t>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Склад – </w:t>
      </w:r>
      <w:r>
        <w:rPr>
          <w:b/>
          <w:szCs w:val="24"/>
        </w:rPr>
        <w:t>киоск</w:t>
      </w:r>
    </w:p>
    <w:p w:rsidR="003D7EE9" w:rsidRDefault="003D7EE9" w:rsidP="003D7EE9">
      <w:pPr>
        <w:rPr>
          <w:b/>
          <w:szCs w:val="24"/>
        </w:rPr>
      </w:pPr>
      <w:r w:rsidRPr="00195180">
        <w:rPr>
          <w:szCs w:val="24"/>
        </w:rPr>
        <w:t xml:space="preserve">Сумма – </w:t>
      </w:r>
      <w:r w:rsidRPr="00195180">
        <w:rPr>
          <w:b/>
          <w:szCs w:val="24"/>
        </w:rPr>
        <w:t>12000 руб.</w:t>
      </w:r>
    </w:p>
    <w:p w:rsidR="003D7EE9" w:rsidRPr="00195180" w:rsidRDefault="003D7EE9" w:rsidP="003D7EE9">
      <w:pPr>
        <w:rPr>
          <w:szCs w:val="24"/>
        </w:rPr>
      </w:pPr>
      <w:r>
        <w:rPr>
          <w:szCs w:val="24"/>
        </w:rPr>
        <w:t xml:space="preserve">В табличной части </w:t>
      </w:r>
      <w:r w:rsidRPr="00B07B02">
        <w:rPr>
          <w:szCs w:val="24"/>
        </w:rPr>
        <w:t>Статья ДДС</w:t>
      </w:r>
      <w:r>
        <w:rPr>
          <w:b/>
          <w:szCs w:val="24"/>
        </w:rPr>
        <w:t xml:space="preserve"> – Розничная выручка</w:t>
      </w:r>
    </w:p>
    <w:p w:rsidR="003D7EE9" w:rsidRDefault="003D7EE9" w:rsidP="003D7EE9">
      <w:pPr>
        <w:rPr>
          <w:b/>
          <w:szCs w:val="24"/>
        </w:rPr>
      </w:pPr>
      <w:r>
        <w:rPr>
          <w:b/>
          <w:noProof/>
          <w:szCs w:val="24"/>
          <w:lang w:eastAsia="ru-RU"/>
        </w:rPr>
        <w:drawing>
          <wp:inline distT="0" distB="0" distL="0" distR="0">
            <wp:extent cx="6257290" cy="2272665"/>
            <wp:effectExtent l="1905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14812" b="65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290" cy="2272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rPr>
          <w:b/>
          <w:szCs w:val="24"/>
        </w:rPr>
      </w:pPr>
      <w:r>
        <w:rPr>
          <w:b/>
          <w:szCs w:val="24"/>
        </w:rPr>
        <w:t>Записать. Печать (ПКО). Провести и закрыть</w:t>
      </w:r>
      <w:r w:rsidRPr="00195180">
        <w:rPr>
          <w:b/>
          <w:szCs w:val="24"/>
        </w:rPr>
        <w:t xml:space="preserve">. Посмотреть проводки </w:t>
      </w:r>
      <w:r>
        <w:rPr>
          <w:b/>
          <w:noProof/>
          <w:szCs w:val="24"/>
          <w:lang w:eastAsia="ru-RU"/>
        </w:rPr>
        <w:drawing>
          <wp:inline distT="0" distB="0" distL="0" distR="0">
            <wp:extent cx="280035" cy="191135"/>
            <wp:effectExtent l="19050" t="0" r="571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8376" t="19788" r="58649" b="76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pStyle w:val="3"/>
        <w:numPr>
          <w:ilvl w:val="2"/>
          <w:numId w:val="0"/>
        </w:numPr>
        <w:spacing w:before="60"/>
        <w:jc w:val="center"/>
        <w:rPr>
          <w:szCs w:val="24"/>
        </w:rPr>
      </w:pPr>
      <w:bookmarkStart w:id="68" w:name="_Toc462645278"/>
      <w:bookmarkStart w:id="69" w:name="_Toc504570331"/>
      <w:r w:rsidRPr="00195180">
        <w:rPr>
          <w:szCs w:val="24"/>
        </w:rPr>
        <w:t>Инвентаризация в рознице</w:t>
      </w:r>
      <w:bookmarkEnd w:id="68"/>
      <w:bookmarkEnd w:id="69"/>
    </w:p>
    <w:p w:rsidR="003D7EE9" w:rsidRPr="00195180" w:rsidRDefault="003D7EE9" w:rsidP="003D7EE9">
      <w:pPr>
        <w:jc w:val="center"/>
        <w:rPr>
          <w:b/>
          <w:i/>
          <w:szCs w:val="24"/>
        </w:rPr>
      </w:pPr>
      <w:r w:rsidRPr="00195180">
        <w:rPr>
          <w:b/>
          <w:i/>
          <w:szCs w:val="24"/>
        </w:rPr>
        <w:t>(</w:t>
      </w:r>
      <w:r>
        <w:rPr>
          <w:b/>
          <w:i/>
          <w:szCs w:val="24"/>
        </w:rPr>
        <w:t>Панель разделов «</w:t>
      </w:r>
      <w:r w:rsidRPr="00195180">
        <w:rPr>
          <w:b/>
          <w:i/>
          <w:szCs w:val="24"/>
        </w:rPr>
        <w:t>Склад</w:t>
      </w:r>
      <w:r>
        <w:rPr>
          <w:b/>
          <w:i/>
          <w:szCs w:val="24"/>
        </w:rPr>
        <w:t xml:space="preserve">» - Инвентаризация </w:t>
      </w:r>
      <w:r w:rsidRPr="00195180">
        <w:rPr>
          <w:b/>
          <w:i/>
          <w:szCs w:val="24"/>
        </w:rPr>
        <w:t xml:space="preserve"> – Инвентаризация товаров)</w:t>
      </w:r>
    </w:p>
    <w:p w:rsidR="003D7EE9" w:rsidRPr="00195180" w:rsidRDefault="003D7EE9" w:rsidP="003D7EE9">
      <w:pPr>
        <w:rPr>
          <w:i/>
          <w:szCs w:val="24"/>
        </w:rPr>
      </w:pPr>
      <w:r w:rsidRPr="00195180">
        <w:rPr>
          <w:i/>
          <w:szCs w:val="24"/>
        </w:rPr>
        <w:t>Инвентаризацию торговой розничной точки рекомендуется проводить не реже одного раза в месяц.</w:t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>Кнопка «</w:t>
      </w:r>
      <w:r>
        <w:rPr>
          <w:b/>
          <w:szCs w:val="24"/>
        </w:rPr>
        <w:t>Создать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lastRenderedPageBreak/>
        <w:t xml:space="preserve">Дата – </w:t>
      </w:r>
      <w:r w:rsidRPr="00195180">
        <w:rPr>
          <w:b/>
          <w:szCs w:val="24"/>
        </w:rPr>
        <w:t>03.0</w:t>
      </w:r>
      <w:r>
        <w:rPr>
          <w:b/>
          <w:szCs w:val="24"/>
        </w:rPr>
        <w:t>2</w:t>
      </w:r>
      <w:r w:rsidRPr="00195180">
        <w:rPr>
          <w:b/>
          <w:szCs w:val="24"/>
        </w:rPr>
        <w:t>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Склад - </w:t>
      </w:r>
      <w:r>
        <w:rPr>
          <w:b/>
          <w:szCs w:val="24"/>
        </w:rPr>
        <w:t>Киоск</w:t>
      </w:r>
    </w:p>
    <w:p w:rsidR="003D7EE9" w:rsidRPr="00195180" w:rsidRDefault="003D7EE9" w:rsidP="003D7EE9">
      <w:pPr>
        <w:ind w:left="708"/>
        <w:rPr>
          <w:i/>
          <w:szCs w:val="24"/>
        </w:rPr>
      </w:pPr>
      <w:r w:rsidRPr="00195180">
        <w:rPr>
          <w:i/>
          <w:szCs w:val="24"/>
        </w:rPr>
        <w:t>Табличная часть:</w:t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>Кнопка «</w:t>
      </w:r>
      <w:r w:rsidRPr="00195180">
        <w:rPr>
          <w:b/>
          <w:szCs w:val="24"/>
        </w:rPr>
        <w:t>Заполнить</w:t>
      </w:r>
      <w:r w:rsidRPr="00195180">
        <w:rPr>
          <w:szCs w:val="24"/>
        </w:rPr>
        <w:t>» - «</w:t>
      </w:r>
      <w:r w:rsidRPr="00195180">
        <w:rPr>
          <w:b/>
          <w:szCs w:val="24"/>
        </w:rPr>
        <w:t>Заполнить по остаткам на складе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Розничная цена – </w:t>
      </w:r>
      <w:r w:rsidRPr="00195180">
        <w:rPr>
          <w:b/>
          <w:szCs w:val="24"/>
        </w:rPr>
        <w:t>3000 руб.</w:t>
      </w:r>
    </w:p>
    <w:p w:rsidR="003D7EE9" w:rsidRPr="00195180" w:rsidRDefault="003D7EE9" w:rsidP="003D7EE9">
      <w:pPr>
        <w:rPr>
          <w:i/>
          <w:szCs w:val="24"/>
        </w:rPr>
      </w:pPr>
      <w:r w:rsidRPr="00195180">
        <w:rPr>
          <w:i/>
          <w:szCs w:val="24"/>
        </w:rPr>
        <w:t xml:space="preserve">Табличная часть заполняется автоматически, исходя из наличия остатков в </w:t>
      </w:r>
      <w:r>
        <w:rPr>
          <w:i/>
          <w:szCs w:val="24"/>
        </w:rPr>
        <w:t>киоске</w:t>
      </w:r>
      <w:r w:rsidRPr="00195180">
        <w:rPr>
          <w:i/>
          <w:szCs w:val="24"/>
        </w:rPr>
        <w:t xml:space="preserve"> (</w:t>
      </w:r>
      <w:r w:rsidRPr="00195180">
        <w:rPr>
          <w:b/>
          <w:i/>
          <w:szCs w:val="24"/>
        </w:rPr>
        <w:t>Пылесос</w:t>
      </w:r>
      <w:r w:rsidRPr="00195180">
        <w:rPr>
          <w:i/>
          <w:szCs w:val="24"/>
        </w:rPr>
        <w:t>)</w:t>
      </w:r>
    </w:p>
    <w:p w:rsidR="003D7EE9" w:rsidRPr="00195180" w:rsidRDefault="003D7EE9" w:rsidP="003D7EE9">
      <w:pPr>
        <w:rPr>
          <w:szCs w:val="24"/>
        </w:rPr>
      </w:pPr>
      <w:r>
        <w:rPr>
          <w:szCs w:val="24"/>
        </w:rPr>
        <w:t>К</w:t>
      </w:r>
      <w:r w:rsidRPr="00195180">
        <w:rPr>
          <w:szCs w:val="24"/>
        </w:rPr>
        <w:t>оличество</w:t>
      </w:r>
      <w:r>
        <w:rPr>
          <w:szCs w:val="24"/>
        </w:rPr>
        <w:t xml:space="preserve"> учет</w:t>
      </w:r>
      <w:r w:rsidRPr="00195180">
        <w:rPr>
          <w:szCs w:val="24"/>
        </w:rPr>
        <w:t xml:space="preserve"> – </w:t>
      </w:r>
      <w:r w:rsidRPr="00195180">
        <w:rPr>
          <w:b/>
          <w:szCs w:val="24"/>
        </w:rPr>
        <w:t>10</w:t>
      </w:r>
      <w:r w:rsidRPr="00195180">
        <w:rPr>
          <w:szCs w:val="24"/>
        </w:rPr>
        <w:t xml:space="preserve"> (</w:t>
      </w:r>
      <w:r w:rsidRPr="00195180">
        <w:rPr>
          <w:i/>
          <w:szCs w:val="24"/>
        </w:rPr>
        <w:t>данные не редактируются</w:t>
      </w:r>
      <w:r w:rsidRPr="00195180">
        <w:rPr>
          <w:szCs w:val="24"/>
        </w:rPr>
        <w:t>)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Количество</w:t>
      </w:r>
      <w:r>
        <w:rPr>
          <w:szCs w:val="24"/>
        </w:rPr>
        <w:t xml:space="preserve"> факт</w:t>
      </w:r>
      <w:r w:rsidRPr="00195180">
        <w:rPr>
          <w:szCs w:val="24"/>
        </w:rPr>
        <w:t xml:space="preserve"> – </w:t>
      </w:r>
      <w:r w:rsidRPr="00195180">
        <w:rPr>
          <w:b/>
          <w:szCs w:val="24"/>
        </w:rPr>
        <w:t>6</w:t>
      </w:r>
      <w:r w:rsidRPr="00195180">
        <w:rPr>
          <w:szCs w:val="24"/>
        </w:rPr>
        <w:t xml:space="preserve"> (</w:t>
      </w:r>
      <w:r w:rsidRPr="00195180">
        <w:rPr>
          <w:i/>
          <w:szCs w:val="24"/>
        </w:rPr>
        <w:t>фактическое количество, полученное при инвентаризации</w:t>
      </w:r>
      <w:r w:rsidRPr="00195180">
        <w:rPr>
          <w:szCs w:val="24"/>
        </w:rPr>
        <w:t>)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Отклонение – </w:t>
      </w:r>
      <w:r w:rsidRPr="00195180">
        <w:rPr>
          <w:b/>
          <w:szCs w:val="24"/>
        </w:rPr>
        <w:t xml:space="preserve">4 </w:t>
      </w:r>
      <w:r w:rsidRPr="00195180">
        <w:rPr>
          <w:szCs w:val="24"/>
        </w:rPr>
        <w:t>(</w:t>
      </w:r>
      <w:r w:rsidRPr="00195180">
        <w:rPr>
          <w:i/>
          <w:szCs w:val="24"/>
        </w:rPr>
        <w:t>фиксируется количество проданного</w:t>
      </w:r>
      <w:r w:rsidRPr="00195180">
        <w:rPr>
          <w:szCs w:val="24"/>
        </w:rPr>
        <w:t xml:space="preserve"> </w:t>
      </w:r>
      <w:r w:rsidRPr="00195180">
        <w:rPr>
          <w:i/>
          <w:szCs w:val="24"/>
        </w:rPr>
        <w:t>товара</w:t>
      </w:r>
      <w:r w:rsidRPr="00195180">
        <w:rPr>
          <w:szCs w:val="24"/>
        </w:rPr>
        <w:t>)</w:t>
      </w:r>
    </w:p>
    <w:p w:rsidR="003D7EE9" w:rsidRDefault="003D7EE9" w:rsidP="003D7EE9">
      <w:pPr>
        <w:rPr>
          <w:b/>
          <w:szCs w:val="24"/>
        </w:rPr>
      </w:pPr>
      <w:r>
        <w:rPr>
          <w:b/>
          <w:noProof/>
          <w:szCs w:val="24"/>
          <w:lang w:eastAsia="ru-RU"/>
        </w:rPr>
        <w:drawing>
          <wp:inline distT="0" distB="0" distL="0" distR="0">
            <wp:extent cx="6339205" cy="1849120"/>
            <wp:effectExtent l="19050" t="0" r="444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14911" b="56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9205" cy="1849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rPr>
          <w:szCs w:val="24"/>
        </w:rPr>
      </w:pPr>
      <w:r>
        <w:rPr>
          <w:b/>
          <w:szCs w:val="24"/>
        </w:rPr>
        <w:t>Провести и закрыть</w:t>
      </w:r>
      <w:r w:rsidRPr="00195180">
        <w:rPr>
          <w:szCs w:val="24"/>
        </w:rPr>
        <w:t>.</w:t>
      </w:r>
    </w:p>
    <w:p w:rsidR="003D7EE9" w:rsidRPr="00195180" w:rsidRDefault="003D7EE9" w:rsidP="003D7EE9">
      <w:pPr>
        <w:jc w:val="center"/>
        <w:rPr>
          <w:szCs w:val="24"/>
          <w:u w:val="single"/>
        </w:rPr>
      </w:pPr>
    </w:p>
    <w:p w:rsidR="003D7EE9" w:rsidRPr="00195180" w:rsidRDefault="003D7EE9" w:rsidP="003D7EE9">
      <w:pPr>
        <w:jc w:val="center"/>
        <w:rPr>
          <w:szCs w:val="24"/>
          <w:u w:val="single"/>
        </w:rPr>
      </w:pPr>
      <w:r w:rsidRPr="00195180">
        <w:rPr>
          <w:szCs w:val="24"/>
          <w:u w:val="single"/>
        </w:rPr>
        <w:t>Для списания с НТТ количества проданного товара оформляется документ</w:t>
      </w:r>
    </w:p>
    <w:p w:rsidR="003D7EE9" w:rsidRPr="00195180" w:rsidRDefault="003D7EE9" w:rsidP="003D7EE9">
      <w:pPr>
        <w:pStyle w:val="3"/>
        <w:numPr>
          <w:ilvl w:val="2"/>
          <w:numId w:val="0"/>
        </w:numPr>
        <w:spacing w:before="60"/>
        <w:jc w:val="center"/>
        <w:rPr>
          <w:szCs w:val="24"/>
        </w:rPr>
      </w:pPr>
      <w:bookmarkStart w:id="70" w:name="_Toc462645279"/>
      <w:bookmarkStart w:id="71" w:name="_Toc504570332"/>
      <w:r w:rsidRPr="00195180">
        <w:rPr>
          <w:szCs w:val="24"/>
        </w:rPr>
        <w:t>Отчет о розничных продажах</w:t>
      </w:r>
      <w:bookmarkEnd w:id="70"/>
      <w:bookmarkEnd w:id="71"/>
    </w:p>
    <w:p w:rsidR="003D7EE9" w:rsidRPr="00195180" w:rsidRDefault="003D7EE9" w:rsidP="003D7EE9">
      <w:pPr>
        <w:jc w:val="center"/>
        <w:rPr>
          <w:b/>
          <w:i/>
          <w:szCs w:val="24"/>
        </w:rPr>
      </w:pPr>
      <w:r w:rsidRPr="00195180">
        <w:rPr>
          <w:b/>
          <w:i/>
          <w:szCs w:val="24"/>
        </w:rPr>
        <w:t>(</w:t>
      </w:r>
      <w:r>
        <w:rPr>
          <w:b/>
          <w:i/>
          <w:szCs w:val="24"/>
        </w:rPr>
        <w:t xml:space="preserve">Панель разделов «Продажи»- Продажи </w:t>
      </w:r>
      <w:r w:rsidRPr="00195180">
        <w:rPr>
          <w:b/>
          <w:i/>
          <w:szCs w:val="24"/>
        </w:rPr>
        <w:t xml:space="preserve"> - Отчет о розничных продажах)</w:t>
      </w:r>
    </w:p>
    <w:p w:rsidR="003D7EE9" w:rsidRPr="00195180" w:rsidRDefault="003D7EE9" w:rsidP="003D7EE9">
      <w:pPr>
        <w:rPr>
          <w:szCs w:val="24"/>
          <w:u w:val="single"/>
        </w:rPr>
      </w:pPr>
      <w:r w:rsidRPr="00195180">
        <w:rPr>
          <w:szCs w:val="24"/>
          <w:u w:val="single"/>
        </w:rPr>
        <w:t>Отчет о розничных продажах ввести на основании проведенной Инвентаризации.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Дата - </w:t>
      </w:r>
      <w:r w:rsidRPr="00195180">
        <w:rPr>
          <w:b/>
          <w:szCs w:val="24"/>
        </w:rPr>
        <w:t>03.0</w:t>
      </w:r>
      <w:r>
        <w:rPr>
          <w:b/>
          <w:szCs w:val="24"/>
        </w:rPr>
        <w:t>2</w:t>
      </w:r>
      <w:r w:rsidRPr="00195180">
        <w:rPr>
          <w:b/>
          <w:szCs w:val="24"/>
        </w:rPr>
        <w:t>.</w:t>
      </w:r>
    </w:p>
    <w:p w:rsidR="003D7EE9" w:rsidRDefault="003D7EE9" w:rsidP="003D7EE9">
      <w:pPr>
        <w:rPr>
          <w:b/>
          <w:szCs w:val="24"/>
        </w:rPr>
      </w:pPr>
      <w:r w:rsidRPr="00195180">
        <w:rPr>
          <w:szCs w:val="24"/>
        </w:rPr>
        <w:t xml:space="preserve">Статья ДДС – </w:t>
      </w:r>
      <w:r w:rsidRPr="00195180">
        <w:rPr>
          <w:b/>
          <w:szCs w:val="24"/>
        </w:rPr>
        <w:t>Розничная</w:t>
      </w:r>
      <w:r w:rsidRPr="00195180">
        <w:rPr>
          <w:szCs w:val="24"/>
        </w:rPr>
        <w:t xml:space="preserve"> </w:t>
      </w:r>
      <w:r w:rsidRPr="00195180">
        <w:rPr>
          <w:b/>
          <w:szCs w:val="24"/>
        </w:rPr>
        <w:t>выручка</w:t>
      </w:r>
    </w:p>
    <w:p w:rsidR="003D7EE9" w:rsidRPr="00195180" w:rsidRDefault="003D7EE9" w:rsidP="003D7EE9">
      <w:pPr>
        <w:rPr>
          <w:szCs w:val="24"/>
        </w:rPr>
      </w:pPr>
      <w:r>
        <w:rPr>
          <w:b/>
          <w:szCs w:val="24"/>
        </w:rPr>
        <w:t>Счет учета – 41.02</w:t>
      </w:r>
    </w:p>
    <w:p w:rsidR="003D7EE9" w:rsidRDefault="003D7EE9" w:rsidP="003D7EE9">
      <w:pPr>
        <w:rPr>
          <w:b/>
          <w:szCs w:val="24"/>
        </w:rPr>
      </w:pPr>
      <w:r>
        <w:rPr>
          <w:b/>
          <w:noProof/>
          <w:szCs w:val="24"/>
          <w:lang w:eastAsia="ru-RU"/>
        </w:rPr>
        <w:drawing>
          <wp:inline distT="0" distB="0" distL="0" distR="0">
            <wp:extent cx="6264275" cy="2360930"/>
            <wp:effectExtent l="19050" t="0" r="317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15109" b="65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2360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rPr>
          <w:szCs w:val="24"/>
        </w:rPr>
      </w:pPr>
      <w:r>
        <w:rPr>
          <w:b/>
          <w:szCs w:val="24"/>
        </w:rPr>
        <w:t>Провести и закрыть</w:t>
      </w:r>
      <w:r w:rsidRPr="00195180">
        <w:rPr>
          <w:szCs w:val="24"/>
        </w:rPr>
        <w:t xml:space="preserve">. Посмотреть проводки </w:t>
      </w:r>
      <w:r>
        <w:rPr>
          <w:noProof/>
          <w:szCs w:val="24"/>
          <w:lang w:eastAsia="ru-RU"/>
        </w:rPr>
        <w:drawing>
          <wp:inline distT="0" distB="0" distL="0" distR="0">
            <wp:extent cx="280035" cy="191135"/>
            <wp:effectExtent l="19050" t="0" r="571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8376" t="19788" r="58649" b="76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Default="003D7EE9" w:rsidP="003D7EE9">
      <w:pPr>
        <w:jc w:val="center"/>
        <w:rPr>
          <w:b/>
          <w:szCs w:val="24"/>
        </w:rPr>
      </w:pPr>
    </w:p>
    <w:p w:rsidR="003D7EE9" w:rsidRDefault="003D7EE9" w:rsidP="003D7EE9">
      <w:pPr>
        <w:jc w:val="center"/>
        <w:rPr>
          <w:b/>
          <w:szCs w:val="24"/>
        </w:rPr>
      </w:pPr>
    </w:p>
    <w:p w:rsidR="003D7EE9" w:rsidRPr="003D7EE9" w:rsidRDefault="003D7EE9" w:rsidP="003D7EE9">
      <w:pPr>
        <w:pStyle w:val="1"/>
        <w:spacing w:before="0"/>
        <w:jc w:val="center"/>
        <w:rPr>
          <w:sz w:val="24"/>
          <w:szCs w:val="24"/>
          <w:lang w:val="ru-RU"/>
        </w:rPr>
      </w:pPr>
      <w:bookmarkStart w:id="72" w:name="_Toc462645280"/>
      <w:bookmarkStart w:id="73" w:name="_Toc504570333"/>
      <w:r w:rsidRPr="003D7EE9">
        <w:rPr>
          <w:sz w:val="24"/>
          <w:szCs w:val="24"/>
          <w:lang w:val="ru-RU"/>
        </w:rPr>
        <w:t>Учет материалов  производства</w:t>
      </w:r>
      <w:bookmarkEnd w:id="72"/>
      <w:bookmarkEnd w:id="73"/>
    </w:p>
    <w:p w:rsidR="003D7EE9" w:rsidRPr="00195180" w:rsidRDefault="003D7EE9" w:rsidP="003D7EE9">
      <w:pPr>
        <w:rPr>
          <w:i/>
          <w:szCs w:val="24"/>
        </w:rPr>
      </w:pPr>
      <w:r w:rsidRPr="00195180">
        <w:rPr>
          <w:i/>
          <w:szCs w:val="24"/>
        </w:rPr>
        <w:t>Материалы относятся к оборотным средствам и входят в состав  материально-производственных запасов (МПЗ).</w:t>
      </w:r>
    </w:p>
    <w:p w:rsidR="003D7EE9" w:rsidRPr="00195180" w:rsidRDefault="003D7EE9" w:rsidP="003D7EE9">
      <w:pPr>
        <w:rPr>
          <w:i/>
          <w:szCs w:val="24"/>
        </w:rPr>
      </w:pPr>
      <w:r w:rsidRPr="00195180">
        <w:rPr>
          <w:i/>
          <w:szCs w:val="24"/>
        </w:rPr>
        <w:t>В процессе БУ материалов можно выделить основные этапы:</w:t>
      </w:r>
    </w:p>
    <w:p w:rsidR="003D7EE9" w:rsidRPr="00195180" w:rsidRDefault="003D7EE9" w:rsidP="00537F01">
      <w:pPr>
        <w:numPr>
          <w:ilvl w:val="0"/>
          <w:numId w:val="27"/>
        </w:numPr>
        <w:rPr>
          <w:i/>
          <w:szCs w:val="24"/>
        </w:rPr>
      </w:pPr>
      <w:r w:rsidRPr="00195180">
        <w:rPr>
          <w:i/>
          <w:szCs w:val="24"/>
        </w:rPr>
        <w:t xml:space="preserve">Поступление материалов </w:t>
      </w:r>
    </w:p>
    <w:p w:rsidR="003D7EE9" w:rsidRPr="00195180" w:rsidRDefault="003D7EE9" w:rsidP="00537F01">
      <w:pPr>
        <w:numPr>
          <w:ilvl w:val="0"/>
          <w:numId w:val="27"/>
        </w:numPr>
        <w:rPr>
          <w:i/>
          <w:szCs w:val="24"/>
        </w:rPr>
      </w:pPr>
      <w:r w:rsidRPr="00195180">
        <w:rPr>
          <w:i/>
          <w:szCs w:val="24"/>
        </w:rPr>
        <w:t>Отпуск материалов в производство</w:t>
      </w:r>
    </w:p>
    <w:p w:rsidR="003D7EE9" w:rsidRPr="00195180" w:rsidRDefault="003D7EE9" w:rsidP="00537F01">
      <w:pPr>
        <w:numPr>
          <w:ilvl w:val="0"/>
          <w:numId w:val="27"/>
        </w:numPr>
        <w:rPr>
          <w:i/>
          <w:szCs w:val="24"/>
        </w:rPr>
      </w:pPr>
      <w:r w:rsidRPr="00195180">
        <w:rPr>
          <w:i/>
          <w:szCs w:val="24"/>
        </w:rPr>
        <w:t>Отпуск материалов на сторону</w:t>
      </w:r>
    </w:p>
    <w:p w:rsidR="003D7EE9" w:rsidRPr="00195180" w:rsidRDefault="003D7EE9" w:rsidP="003D7EE9">
      <w:pPr>
        <w:pStyle w:val="2"/>
        <w:keepLines w:val="0"/>
        <w:numPr>
          <w:ilvl w:val="1"/>
          <w:numId w:val="0"/>
        </w:numPr>
        <w:spacing w:before="120" w:after="60"/>
        <w:jc w:val="center"/>
        <w:rPr>
          <w:i/>
          <w:sz w:val="24"/>
          <w:szCs w:val="24"/>
        </w:rPr>
      </w:pPr>
      <w:bookmarkStart w:id="74" w:name="_Toc462645281"/>
      <w:bookmarkStart w:id="75" w:name="_Toc504570334"/>
      <w:r w:rsidRPr="00195180">
        <w:rPr>
          <w:i/>
          <w:sz w:val="24"/>
          <w:szCs w:val="24"/>
        </w:rPr>
        <w:lastRenderedPageBreak/>
        <w:t>Поступление материалов</w:t>
      </w:r>
      <w:bookmarkEnd w:id="74"/>
      <w:bookmarkEnd w:id="75"/>
      <w:r w:rsidRPr="00195180">
        <w:rPr>
          <w:i/>
          <w:sz w:val="24"/>
          <w:szCs w:val="24"/>
        </w:rPr>
        <w:t xml:space="preserve"> </w:t>
      </w:r>
    </w:p>
    <w:p w:rsidR="003D7EE9" w:rsidRPr="00195180" w:rsidRDefault="003D7EE9" w:rsidP="003D7EE9">
      <w:pPr>
        <w:jc w:val="center"/>
        <w:rPr>
          <w:b/>
          <w:i/>
          <w:szCs w:val="24"/>
        </w:rPr>
      </w:pPr>
      <w:r w:rsidRPr="00195180">
        <w:rPr>
          <w:b/>
          <w:i/>
          <w:szCs w:val="24"/>
        </w:rPr>
        <w:t>(</w:t>
      </w:r>
      <w:r>
        <w:rPr>
          <w:b/>
          <w:i/>
          <w:szCs w:val="24"/>
        </w:rPr>
        <w:t>Панель разделов «</w:t>
      </w:r>
      <w:r w:rsidRPr="00195180">
        <w:rPr>
          <w:b/>
          <w:i/>
          <w:szCs w:val="24"/>
        </w:rPr>
        <w:t>Покупка</w:t>
      </w:r>
      <w:r>
        <w:rPr>
          <w:b/>
          <w:i/>
          <w:szCs w:val="24"/>
        </w:rPr>
        <w:t>»</w:t>
      </w:r>
      <w:r w:rsidRPr="00195180">
        <w:rPr>
          <w:b/>
          <w:i/>
          <w:szCs w:val="24"/>
        </w:rPr>
        <w:t xml:space="preserve"> – Покупка</w:t>
      </w:r>
      <w:r>
        <w:rPr>
          <w:b/>
          <w:i/>
          <w:szCs w:val="24"/>
        </w:rPr>
        <w:t xml:space="preserve"> –</w:t>
      </w:r>
      <w:r w:rsidRPr="00195180">
        <w:rPr>
          <w:b/>
          <w:i/>
          <w:szCs w:val="24"/>
        </w:rPr>
        <w:t xml:space="preserve"> Поступление</w:t>
      </w:r>
      <w:r>
        <w:rPr>
          <w:b/>
          <w:i/>
          <w:szCs w:val="24"/>
        </w:rPr>
        <w:t xml:space="preserve"> (акты, накладные)</w:t>
      </w:r>
      <w:r w:rsidRPr="00195180">
        <w:rPr>
          <w:b/>
          <w:i/>
          <w:szCs w:val="24"/>
        </w:rPr>
        <w:t>)</w:t>
      </w:r>
    </w:p>
    <w:p w:rsidR="003D7EE9" w:rsidRDefault="003D7EE9" w:rsidP="003D7EE9">
      <w:pPr>
        <w:rPr>
          <w:szCs w:val="24"/>
        </w:rPr>
      </w:pPr>
      <w:r>
        <w:rPr>
          <w:szCs w:val="24"/>
        </w:rPr>
        <w:t xml:space="preserve">Накладная № </w:t>
      </w:r>
      <w:r w:rsidRPr="00B5670B">
        <w:rPr>
          <w:b/>
          <w:szCs w:val="24"/>
        </w:rPr>
        <w:t>133</w:t>
      </w:r>
      <w:r>
        <w:rPr>
          <w:szCs w:val="24"/>
        </w:rPr>
        <w:t xml:space="preserve"> от </w:t>
      </w:r>
      <w:r w:rsidRPr="00B5670B">
        <w:rPr>
          <w:b/>
          <w:szCs w:val="24"/>
        </w:rPr>
        <w:t>0</w:t>
      </w:r>
      <w:r>
        <w:rPr>
          <w:b/>
          <w:szCs w:val="24"/>
        </w:rPr>
        <w:t>9</w:t>
      </w:r>
      <w:r w:rsidRPr="00B5670B">
        <w:rPr>
          <w:b/>
          <w:szCs w:val="24"/>
        </w:rPr>
        <w:t>.02.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Дата – </w:t>
      </w:r>
      <w:r w:rsidRPr="00195180">
        <w:rPr>
          <w:b/>
          <w:szCs w:val="24"/>
        </w:rPr>
        <w:t>0</w:t>
      </w:r>
      <w:r>
        <w:rPr>
          <w:b/>
          <w:szCs w:val="24"/>
        </w:rPr>
        <w:t>9</w:t>
      </w:r>
      <w:r w:rsidRPr="00195180">
        <w:rPr>
          <w:b/>
          <w:szCs w:val="24"/>
        </w:rPr>
        <w:t>.0</w:t>
      </w:r>
      <w:r>
        <w:rPr>
          <w:b/>
          <w:szCs w:val="24"/>
        </w:rPr>
        <w:t>2</w:t>
      </w:r>
      <w:r w:rsidRPr="00195180">
        <w:rPr>
          <w:b/>
          <w:szCs w:val="24"/>
        </w:rPr>
        <w:t>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Контрагент </w:t>
      </w:r>
      <w:r w:rsidRPr="00195180">
        <w:rPr>
          <w:b/>
          <w:szCs w:val="24"/>
        </w:rPr>
        <w:t>– ЗАО «Спартак»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Склад </w:t>
      </w:r>
      <w:r>
        <w:rPr>
          <w:szCs w:val="24"/>
        </w:rPr>
        <w:t>–</w:t>
      </w:r>
      <w:r w:rsidRPr="00195180">
        <w:rPr>
          <w:szCs w:val="24"/>
        </w:rPr>
        <w:t xml:space="preserve"> </w:t>
      </w:r>
      <w:r>
        <w:rPr>
          <w:b/>
          <w:szCs w:val="24"/>
        </w:rPr>
        <w:t>склад материалов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Тип цен – </w:t>
      </w:r>
      <w:r w:rsidRPr="00195180">
        <w:rPr>
          <w:b/>
          <w:szCs w:val="24"/>
        </w:rPr>
        <w:t>закупочная</w:t>
      </w:r>
    </w:p>
    <w:p w:rsidR="003D7EE9" w:rsidRPr="00195180" w:rsidRDefault="003D7EE9" w:rsidP="003D7EE9">
      <w:pPr>
        <w:ind w:left="708"/>
        <w:rPr>
          <w:i/>
          <w:szCs w:val="24"/>
        </w:rPr>
      </w:pPr>
      <w:r w:rsidRPr="00195180">
        <w:rPr>
          <w:i/>
          <w:szCs w:val="24"/>
        </w:rPr>
        <w:t>Табличная часть: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Кнопка «</w:t>
      </w:r>
      <w:r w:rsidRPr="00195180">
        <w:rPr>
          <w:b/>
          <w:szCs w:val="24"/>
        </w:rPr>
        <w:t>Подбор</w:t>
      </w:r>
      <w:r w:rsidRPr="00195180">
        <w:rPr>
          <w:szCs w:val="24"/>
        </w:rPr>
        <w:t xml:space="preserve">» - </w:t>
      </w:r>
      <w:r w:rsidRPr="00195180">
        <w:rPr>
          <w:b/>
          <w:szCs w:val="24"/>
        </w:rPr>
        <w:t>Материалы</w:t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>Кнопка «</w:t>
      </w:r>
      <w:r>
        <w:rPr>
          <w:b/>
          <w:szCs w:val="24"/>
        </w:rPr>
        <w:t>Создать</w:t>
      </w:r>
      <w:r w:rsidRPr="00195180">
        <w:rPr>
          <w:szCs w:val="24"/>
        </w:rPr>
        <w:t>»: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Наименование – </w:t>
      </w:r>
      <w:r w:rsidRPr="00195180">
        <w:rPr>
          <w:b/>
          <w:szCs w:val="24"/>
        </w:rPr>
        <w:t>Картон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Единица измерения – </w:t>
      </w:r>
      <w:r w:rsidRPr="00195180">
        <w:rPr>
          <w:b/>
          <w:szCs w:val="24"/>
        </w:rPr>
        <w:t>м</w:t>
      </w:r>
      <w:r w:rsidRPr="00195180">
        <w:rPr>
          <w:b/>
          <w:szCs w:val="24"/>
          <w:vertAlign w:val="superscript"/>
        </w:rPr>
        <w:t>2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Ставка НДС – </w:t>
      </w:r>
      <w:r w:rsidRPr="00195180">
        <w:rPr>
          <w:b/>
          <w:szCs w:val="24"/>
        </w:rPr>
        <w:t>18%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Номенклатурная группа – </w:t>
      </w:r>
      <w:r w:rsidRPr="00195180">
        <w:rPr>
          <w:b/>
          <w:szCs w:val="24"/>
        </w:rPr>
        <w:t>материалы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b/>
          <w:szCs w:val="24"/>
        </w:rPr>
        <w:t>ОК</w:t>
      </w:r>
      <w:r w:rsidRPr="00195180">
        <w:rPr>
          <w:szCs w:val="24"/>
        </w:rPr>
        <w:t xml:space="preserve">. </w:t>
      </w:r>
      <w:r w:rsidRPr="00195180">
        <w:rPr>
          <w:b/>
          <w:szCs w:val="24"/>
        </w:rPr>
        <w:t>Выбрать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Количество – </w:t>
      </w:r>
      <w:r w:rsidRPr="00195180">
        <w:rPr>
          <w:b/>
          <w:szCs w:val="24"/>
        </w:rPr>
        <w:t>50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Цена – </w:t>
      </w:r>
      <w:r w:rsidRPr="00195180">
        <w:rPr>
          <w:b/>
          <w:szCs w:val="24"/>
        </w:rPr>
        <w:t>150 руб.</w:t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>Кнопка «</w:t>
      </w:r>
      <w:r>
        <w:rPr>
          <w:b/>
          <w:szCs w:val="24"/>
        </w:rPr>
        <w:t>Создать</w:t>
      </w:r>
      <w:r w:rsidRPr="00195180">
        <w:rPr>
          <w:szCs w:val="24"/>
        </w:rPr>
        <w:t>»: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Наименование – </w:t>
      </w:r>
      <w:r w:rsidRPr="00195180">
        <w:rPr>
          <w:b/>
          <w:szCs w:val="24"/>
        </w:rPr>
        <w:t>Лист гофрированный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Единица измерения – </w:t>
      </w:r>
      <w:r w:rsidRPr="00195180">
        <w:rPr>
          <w:b/>
          <w:szCs w:val="24"/>
        </w:rPr>
        <w:t>м</w:t>
      </w:r>
      <w:r w:rsidRPr="00195180">
        <w:rPr>
          <w:b/>
          <w:szCs w:val="24"/>
          <w:vertAlign w:val="superscript"/>
        </w:rPr>
        <w:t>2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Ставка НДС – </w:t>
      </w:r>
      <w:r w:rsidRPr="00195180">
        <w:rPr>
          <w:b/>
          <w:szCs w:val="24"/>
        </w:rPr>
        <w:t>18%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Номенклатурная группа – </w:t>
      </w:r>
      <w:r w:rsidRPr="00195180">
        <w:rPr>
          <w:b/>
          <w:szCs w:val="24"/>
        </w:rPr>
        <w:t>материалы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b/>
          <w:szCs w:val="24"/>
        </w:rPr>
        <w:t>ОК</w:t>
      </w:r>
      <w:r w:rsidRPr="00195180">
        <w:rPr>
          <w:szCs w:val="24"/>
        </w:rPr>
        <w:t xml:space="preserve">. </w:t>
      </w:r>
      <w:r w:rsidRPr="00195180">
        <w:rPr>
          <w:b/>
          <w:szCs w:val="24"/>
        </w:rPr>
        <w:t>Выбрать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Количество – </w:t>
      </w:r>
      <w:r w:rsidRPr="00195180">
        <w:rPr>
          <w:b/>
          <w:szCs w:val="24"/>
        </w:rPr>
        <w:t>60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Цена – </w:t>
      </w:r>
      <w:r w:rsidRPr="00195180">
        <w:rPr>
          <w:b/>
          <w:szCs w:val="24"/>
        </w:rPr>
        <w:t>60 руб.</w:t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>Кнопка «</w:t>
      </w:r>
      <w:r>
        <w:rPr>
          <w:b/>
          <w:szCs w:val="24"/>
        </w:rPr>
        <w:t>Создать</w:t>
      </w:r>
      <w:r w:rsidRPr="00195180">
        <w:rPr>
          <w:szCs w:val="24"/>
        </w:rPr>
        <w:t>»: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Наименование – </w:t>
      </w:r>
      <w:r w:rsidRPr="00195180">
        <w:rPr>
          <w:b/>
          <w:szCs w:val="24"/>
        </w:rPr>
        <w:t xml:space="preserve">Пленка п\э </w:t>
      </w:r>
      <w:smartTag w:uri="urn:schemas-microsoft-com:office:smarttags" w:element="metricconverter">
        <w:smartTagPr>
          <w:attr w:name="ProductID" w:val="10 м"/>
        </w:smartTagPr>
        <w:r w:rsidRPr="00195180">
          <w:rPr>
            <w:b/>
            <w:szCs w:val="24"/>
          </w:rPr>
          <w:t>10 м</w:t>
        </w:r>
      </w:smartTag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Единица измерения – </w:t>
      </w:r>
      <w:r w:rsidRPr="00195180">
        <w:rPr>
          <w:b/>
          <w:szCs w:val="24"/>
        </w:rPr>
        <w:t>шт.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Ставка НДС – </w:t>
      </w:r>
      <w:r w:rsidRPr="00195180">
        <w:rPr>
          <w:b/>
          <w:szCs w:val="24"/>
        </w:rPr>
        <w:t>18%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Номенклатурная группа – </w:t>
      </w:r>
      <w:r w:rsidRPr="00195180">
        <w:rPr>
          <w:b/>
          <w:szCs w:val="24"/>
        </w:rPr>
        <w:t>материалы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b/>
          <w:szCs w:val="24"/>
        </w:rPr>
        <w:t>ОК</w:t>
      </w:r>
      <w:r w:rsidRPr="00195180">
        <w:rPr>
          <w:szCs w:val="24"/>
        </w:rPr>
        <w:t xml:space="preserve">. </w:t>
      </w:r>
      <w:r w:rsidRPr="00195180">
        <w:rPr>
          <w:b/>
          <w:szCs w:val="24"/>
        </w:rPr>
        <w:t>Выбрать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Количество – </w:t>
      </w:r>
      <w:r w:rsidRPr="00195180">
        <w:rPr>
          <w:b/>
          <w:szCs w:val="24"/>
        </w:rPr>
        <w:t>20</w:t>
      </w:r>
    </w:p>
    <w:p w:rsidR="003D7EE9" w:rsidRDefault="003D7EE9" w:rsidP="003D7EE9">
      <w:pPr>
        <w:rPr>
          <w:b/>
          <w:szCs w:val="24"/>
        </w:rPr>
      </w:pPr>
      <w:r w:rsidRPr="00195180">
        <w:rPr>
          <w:szCs w:val="24"/>
        </w:rPr>
        <w:t xml:space="preserve">Цена – </w:t>
      </w:r>
      <w:r w:rsidRPr="00195180">
        <w:rPr>
          <w:b/>
          <w:szCs w:val="24"/>
        </w:rPr>
        <w:t>45 руб.</w:t>
      </w:r>
    </w:p>
    <w:p w:rsidR="003D7EE9" w:rsidRPr="00195180" w:rsidRDefault="003D7EE9" w:rsidP="003D7EE9">
      <w:pPr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271260" cy="1999615"/>
            <wp:effectExtent l="1905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l="14116" b="59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260" cy="1999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rPr>
          <w:szCs w:val="24"/>
        </w:rPr>
      </w:pPr>
      <w:r>
        <w:rPr>
          <w:szCs w:val="24"/>
        </w:rPr>
        <w:t>«</w:t>
      </w:r>
      <w:r w:rsidRPr="00114159">
        <w:rPr>
          <w:b/>
          <w:szCs w:val="24"/>
        </w:rPr>
        <w:t>Записать», «Провести</w:t>
      </w:r>
      <w:r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>
        <w:rPr>
          <w:b/>
          <w:szCs w:val="24"/>
        </w:rPr>
        <w:t>«С</w:t>
      </w:r>
      <w:r w:rsidRPr="00195180">
        <w:rPr>
          <w:b/>
          <w:szCs w:val="24"/>
        </w:rPr>
        <w:t>чет-фактур</w:t>
      </w:r>
      <w:r>
        <w:rPr>
          <w:b/>
          <w:szCs w:val="24"/>
        </w:rPr>
        <w:t>а</w:t>
      </w:r>
      <w:r w:rsidRPr="00195180">
        <w:rPr>
          <w:szCs w:val="24"/>
        </w:rPr>
        <w:t>»</w:t>
      </w:r>
      <w:r w:rsidRPr="00114159">
        <w:rPr>
          <w:szCs w:val="24"/>
        </w:rPr>
        <w:t xml:space="preserve"> </w:t>
      </w:r>
      <w:r w:rsidRPr="00195180">
        <w:rPr>
          <w:szCs w:val="24"/>
        </w:rPr>
        <w:t xml:space="preserve">Вх. № - </w:t>
      </w:r>
      <w:r w:rsidRPr="00195180">
        <w:rPr>
          <w:b/>
          <w:szCs w:val="24"/>
        </w:rPr>
        <w:t>133</w:t>
      </w:r>
      <w:r w:rsidRPr="00195180">
        <w:rPr>
          <w:szCs w:val="24"/>
        </w:rPr>
        <w:t xml:space="preserve"> вх. дата – </w:t>
      </w:r>
      <w:r w:rsidRPr="00195180">
        <w:rPr>
          <w:b/>
          <w:szCs w:val="24"/>
        </w:rPr>
        <w:t>0</w:t>
      </w:r>
      <w:r>
        <w:rPr>
          <w:b/>
          <w:szCs w:val="24"/>
        </w:rPr>
        <w:t>9</w:t>
      </w:r>
      <w:r w:rsidRPr="00195180">
        <w:rPr>
          <w:b/>
          <w:szCs w:val="24"/>
        </w:rPr>
        <w:t>.0</w:t>
      </w:r>
      <w:r>
        <w:rPr>
          <w:b/>
          <w:szCs w:val="24"/>
        </w:rPr>
        <w:t>2</w:t>
      </w:r>
      <w:r w:rsidRPr="00195180">
        <w:rPr>
          <w:b/>
          <w:szCs w:val="24"/>
        </w:rPr>
        <w:t>.</w:t>
      </w:r>
      <w:r>
        <w:rPr>
          <w:b/>
          <w:szCs w:val="24"/>
        </w:rPr>
        <w:t xml:space="preserve"> «Зарегистрировать»</w:t>
      </w:r>
    </w:p>
    <w:p w:rsidR="003D7EE9" w:rsidRPr="00195180" w:rsidRDefault="003D7EE9" w:rsidP="003D7EE9">
      <w:pPr>
        <w:rPr>
          <w:szCs w:val="24"/>
        </w:rPr>
      </w:pPr>
      <w:r>
        <w:rPr>
          <w:szCs w:val="24"/>
        </w:rPr>
        <w:t>«</w:t>
      </w:r>
      <w:r w:rsidRPr="00114159">
        <w:rPr>
          <w:b/>
          <w:szCs w:val="24"/>
        </w:rPr>
        <w:t>Провести и закрыть</w:t>
      </w:r>
      <w:r>
        <w:rPr>
          <w:szCs w:val="24"/>
        </w:rPr>
        <w:t>»</w:t>
      </w:r>
      <w:r w:rsidRPr="00195180">
        <w:rPr>
          <w:szCs w:val="24"/>
        </w:rPr>
        <w:t xml:space="preserve"> Посмотреть проводки </w:t>
      </w:r>
      <w:r>
        <w:rPr>
          <w:noProof/>
          <w:szCs w:val="24"/>
          <w:lang w:eastAsia="ru-RU"/>
        </w:rPr>
        <w:drawing>
          <wp:inline distT="0" distB="0" distL="0" distR="0">
            <wp:extent cx="280035" cy="191135"/>
            <wp:effectExtent l="19050" t="0" r="571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8376" t="19788" r="58649" b="76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pStyle w:val="2"/>
        <w:keepLines w:val="0"/>
        <w:numPr>
          <w:ilvl w:val="1"/>
          <w:numId w:val="0"/>
        </w:numPr>
        <w:spacing w:before="120" w:after="120"/>
        <w:jc w:val="center"/>
        <w:rPr>
          <w:i/>
          <w:sz w:val="24"/>
          <w:szCs w:val="24"/>
        </w:rPr>
      </w:pPr>
      <w:bookmarkStart w:id="76" w:name="_Toc462645282"/>
      <w:bookmarkStart w:id="77" w:name="_Toc504570335"/>
      <w:r w:rsidRPr="00195180">
        <w:rPr>
          <w:i/>
          <w:sz w:val="24"/>
          <w:szCs w:val="24"/>
        </w:rPr>
        <w:t>Дополнительные расходы по приобретению материалов</w:t>
      </w:r>
      <w:bookmarkEnd w:id="76"/>
      <w:bookmarkEnd w:id="77"/>
    </w:p>
    <w:p w:rsidR="003D7EE9" w:rsidRPr="00195180" w:rsidRDefault="003D7EE9" w:rsidP="003D7EE9">
      <w:pPr>
        <w:rPr>
          <w:i/>
          <w:szCs w:val="24"/>
        </w:rPr>
      </w:pPr>
      <w:r w:rsidRPr="00195180">
        <w:rPr>
          <w:i/>
          <w:szCs w:val="24"/>
        </w:rPr>
        <w:t>Приобретение материалов зачастую связано с оплатой дополнительных расходов, например: доставка. В этом случае оформляется документ – «</w:t>
      </w:r>
      <w:r w:rsidRPr="00195180">
        <w:rPr>
          <w:b/>
          <w:i/>
          <w:szCs w:val="24"/>
        </w:rPr>
        <w:t>Поступление доп.расходов».</w:t>
      </w:r>
    </w:p>
    <w:p w:rsidR="003D7EE9" w:rsidRPr="00195180" w:rsidRDefault="003D7EE9" w:rsidP="003D7EE9">
      <w:pPr>
        <w:jc w:val="center"/>
        <w:rPr>
          <w:b/>
          <w:i/>
          <w:szCs w:val="24"/>
        </w:rPr>
      </w:pPr>
      <w:r w:rsidRPr="00195180">
        <w:rPr>
          <w:b/>
          <w:i/>
          <w:szCs w:val="24"/>
        </w:rPr>
        <w:t>(</w:t>
      </w:r>
      <w:r>
        <w:rPr>
          <w:b/>
          <w:i/>
          <w:szCs w:val="24"/>
        </w:rPr>
        <w:t>Панель разделов «</w:t>
      </w:r>
      <w:r w:rsidRPr="00195180">
        <w:rPr>
          <w:b/>
          <w:i/>
          <w:szCs w:val="24"/>
        </w:rPr>
        <w:t>Покупк</w:t>
      </w:r>
      <w:r>
        <w:rPr>
          <w:b/>
          <w:i/>
          <w:szCs w:val="24"/>
        </w:rPr>
        <w:t>и»</w:t>
      </w:r>
      <w:r w:rsidRPr="00195180">
        <w:rPr>
          <w:b/>
          <w:i/>
          <w:szCs w:val="24"/>
        </w:rPr>
        <w:t xml:space="preserve"> – </w:t>
      </w:r>
      <w:r>
        <w:rPr>
          <w:b/>
          <w:i/>
          <w:szCs w:val="24"/>
        </w:rPr>
        <w:t xml:space="preserve">Покупки - </w:t>
      </w:r>
      <w:r w:rsidRPr="00195180">
        <w:rPr>
          <w:b/>
          <w:i/>
          <w:szCs w:val="24"/>
        </w:rPr>
        <w:t xml:space="preserve">Поступление </w:t>
      </w:r>
      <w:r>
        <w:rPr>
          <w:b/>
          <w:i/>
          <w:szCs w:val="24"/>
        </w:rPr>
        <w:t>доп.расходов</w:t>
      </w:r>
      <w:r w:rsidRPr="00195180">
        <w:rPr>
          <w:b/>
          <w:i/>
          <w:szCs w:val="24"/>
        </w:rPr>
        <w:t>)</w:t>
      </w:r>
    </w:p>
    <w:p w:rsidR="003D7EE9" w:rsidRDefault="003D7EE9" w:rsidP="003D7EE9">
      <w:pPr>
        <w:rPr>
          <w:szCs w:val="24"/>
        </w:rPr>
      </w:pPr>
      <w:r>
        <w:rPr>
          <w:szCs w:val="24"/>
        </w:rPr>
        <w:t>Этот документ можно ввести на основании документа «Поступления».</w:t>
      </w:r>
    </w:p>
    <w:p w:rsidR="003D7EE9" w:rsidRDefault="003D7EE9" w:rsidP="003D7EE9">
      <w:pPr>
        <w:rPr>
          <w:szCs w:val="24"/>
        </w:rPr>
      </w:pPr>
      <w:r>
        <w:rPr>
          <w:szCs w:val="24"/>
        </w:rPr>
        <w:lastRenderedPageBreak/>
        <w:t xml:space="preserve">В документе изменить Контрагента – </w:t>
      </w:r>
      <w:r w:rsidRPr="003079D8">
        <w:rPr>
          <w:b/>
          <w:szCs w:val="24"/>
        </w:rPr>
        <w:t>Капитал</w:t>
      </w:r>
      <w:r>
        <w:rPr>
          <w:b/>
          <w:szCs w:val="24"/>
        </w:rPr>
        <w:t>,</w:t>
      </w:r>
    </w:p>
    <w:p w:rsidR="003D7EE9" w:rsidRDefault="003D7EE9" w:rsidP="003D7EE9">
      <w:pPr>
        <w:rPr>
          <w:szCs w:val="24"/>
        </w:rPr>
      </w:pPr>
      <w:r>
        <w:rPr>
          <w:szCs w:val="24"/>
        </w:rPr>
        <w:t xml:space="preserve">нажать гиперссылку </w:t>
      </w:r>
      <w:r w:rsidRPr="005266DD">
        <w:rPr>
          <w:b/>
          <w:szCs w:val="24"/>
        </w:rPr>
        <w:t>НДС</w:t>
      </w:r>
      <w:r>
        <w:rPr>
          <w:b/>
          <w:szCs w:val="24"/>
        </w:rPr>
        <w:t xml:space="preserve"> </w:t>
      </w:r>
      <w:r w:rsidRPr="005266DD">
        <w:rPr>
          <w:szCs w:val="24"/>
        </w:rPr>
        <w:t>и выбрать</w:t>
      </w:r>
      <w:r>
        <w:rPr>
          <w:b/>
          <w:szCs w:val="24"/>
        </w:rPr>
        <w:t xml:space="preserve"> «НДС в сумме»</w:t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>Вкладка «</w:t>
      </w:r>
      <w:r>
        <w:rPr>
          <w:b/>
          <w:szCs w:val="24"/>
        </w:rPr>
        <w:t>Главное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Содержание – </w:t>
      </w:r>
      <w:r>
        <w:rPr>
          <w:b/>
          <w:szCs w:val="24"/>
        </w:rPr>
        <w:t>транспортные услуги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Сумма – </w:t>
      </w:r>
      <w:r>
        <w:rPr>
          <w:b/>
          <w:szCs w:val="24"/>
        </w:rPr>
        <w:t>2006</w:t>
      </w:r>
      <w:r w:rsidRPr="00195180">
        <w:rPr>
          <w:b/>
          <w:szCs w:val="24"/>
        </w:rPr>
        <w:t xml:space="preserve"> руб</w:t>
      </w:r>
      <w:r w:rsidRPr="00195180">
        <w:rPr>
          <w:szCs w:val="24"/>
        </w:rPr>
        <w:t>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Способ распределения – </w:t>
      </w:r>
      <w:r w:rsidRPr="00195180">
        <w:rPr>
          <w:b/>
          <w:szCs w:val="24"/>
        </w:rPr>
        <w:t>по сумме</w:t>
      </w:r>
    </w:p>
    <w:p w:rsidR="003D7EE9" w:rsidRDefault="003D7EE9" w:rsidP="003D7EE9">
      <w:pPr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202680" cy="1849120"/>
            <wp:effectExtent l="19050" t="0" r="762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13916" b="112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680" cy="1849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>Вкладка «</w:t>
      </w:r>
      <w:r w:rsidRPr="00195180">
        <w:rPr>
          <w:b/>
          <w:szCs w:val="24"/>
        </w:rPr>
        <w:t>Товары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i/>
          <w:szCs w:val="24"/>
        </w:rPr>
      </w:pPr>
      <w:r w:rsidRPr="00195180">
        <w:rPr>
          <w:i/>
          <w:szCs w:val="24"/>
        </w:rPr>
        <w:t>Табличная часть заполнена данными из документа «</w:t>
      </w:r>
      <w:r>
        <w:rPr>
          <w:b/>
          <w:i/>
          <w:szCs w:val="24"/>
        </w:rPr>
        <w:t>Поступления</w:t>
      </w:r>
      <w:r w:rsidRPr="00195180">
        <w:rPr>
          <w:i/>
          <w:szCs w:val="24"/>
        </w:rPr>
        <w:t>»</w:t>
      </w:r>
    </w:p>
    <w:p w:rsidR="003D7EE9" w:rsidRDefault="003D7EE9" w:rsidP="003D7EE9">
      <w:pPr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257290" cy="1282700"/>
            <wp:effectExtent l="1905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l="14015" b="11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290" cy="128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 «</w:t>
      </w:r>
      <w:r w:rsidRPr="00195180">
        <w:rPr>
          <w:b/>
          <w:szCs w:val="24"/>
        </w:rPr>
        <w:t>Счет-фактур</w:t>
      </w:r>
      <w:r>
        <w:rPr>
          <w:b/>
          <w:szCs w:val="24"/>
        </w:rPr>
        <w:t>а</w:t>
      </w:r>
      <w:r>
        <w:rPr>
          <w:szCs w:val="24"/>
        </w:rPr>
        <w:t xml:space="preserve">» </w:t>
      </w:r>
      <w:r w:rsidRPr="00195180">
        <w:rPr>
          <w:szCs w:val="24"/>
        </w:rPr>
        <w:t xml:space="preserve"> № - </w:t>
      </w:r>
      <w:r>
        <w:rPr>
          <w:b/>
          <w:szCs w:val="24"/>
        </w:rPr>
        <w:t>133</w:t>
      </w:r>
      <w:r w:rsidRPr="00195180">
        <w:rPr>
          <w:szCs w:val="24"/>
        </w:rPr>
        <w:t xml:space="preserve"> вх. дата – </w:t>
      </w:r>
      <w:r>
        <w:rPr>
          <w:b/>
          <w:szCs w:val="24"/>
        </w:rPr>
        <w:t>09</w:t>
      </w:r>
      <w:r w:rsidRPr="00195180">
        <w:rPr>
          <w:b/>
          <w:szCs w:val="24"/>
        </w:rPr>
        <w:t>.0</w:t>
      </w:r>
      <w:r>
        <w:rPr>
          <w:b/>
          <w:szCs w:val="24"/>
        </w:rPr>
        <w:t>2</w:t>
      </w:r>
      <w:r w:rsidRPr="00195180">
        <w:rPr>
          <w:b/>
          <w:szCs w:val="24"/>
        </w:rPr>
        <w:t>.</w:t>
      </w:r>
      <w:r>
        <w:rPr>
          <w:b/>
          <w:szCs w:val="24"/>
        </w:rPr>
        <w:t xml:space="preserve"> «Зарегистрировать»</w:t>
      </w:r>
    </w:p>
    <w:p w:rsidR="003D7EE9" w:rsidRPr="00195180" w:rsidRDefault="003D7EE9" w:rsidP="003D7EE9">
      <w:pPr>
        <w:rPr>
          <w:szCs w:val="24"/>
        </w:rPr>
      </w:pPr>
      <w:r>
        <w:rPr>
          <w:b/>
          <w:szCs w:val="24"/>
        </w:rPr>
        <w:t>«Провести и закрыть»</w:t>
      </w:r>
      <w:r w:rsidRPr="00195180">
        <w:rPr>
          <w:szCs w:val="24"/>
        </w:rPr>
        <w:t xml:space="preserve">. Посмотреть проводки </w:t>
      </w:r>
      <w:r>
        <w:rPr>
          <w:noProof/>
          <w:szCs w:val="24"/>
          <w:lang w:eastAsia="ru-RU"/>
        </w:rPr>
        <w:drawing>
          <wp:inline distT="0" distB="0" distL="0" distR="0">
            <wp:extent cx="280035" cy="191135"/>
            <wp:effectExtent l="19050" t="0" r="571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8376" t="19788" r="58649" b="76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Default="003D7EE9" w:rsidP="003D7EE9">
      <w:pPr>
        <w:rPr>
          <w:i/>
          <w:szCs w:val="24"/>
        </w:rPr>
      </w:pPr>
      <w:r w:rsidRPr="00195180">
        <w:rPr>
          <w:i/>
          <w:szCs w:val="24"/>
        </w:rPr>
        <w:t xml:space="preserve">По сформированным проводкам видим, что сумма доставки распределяется пропорционально сумме по каждому наименованию на счет учета </w:t>
      </w:r>
      <w:r>
        <w:rPr>
          <w:i/>
          <w:szCs w:val="24"/>
        </w:rPr>
        <w:t>товаров</w:t>
      </w:r>
      <w:r w:rsidRPr="00195180">
        <w:rPr>
          <w:i/>
          <w:szCs w:val="24"/>
        </w:rPr>
        <w:t>.</w:t>
      </w:r>
    </w:p>
    <w:p w:rsidR="003D7EE9" w:rsidRPr="00195180" w:rsidRDefault="003D7EE9" w:rsidP="003D7EE9">
      <w:pPr>
        <w:pStyle w:val="2"/>
        <w:keepLines w:val="0"/>
        <w:numPr>
          <w:ilvl w:val="1"/>
          <w:numId w:val="0"/>
        </w:numPr>
        <w:spacing w:before="120" w:after="120"/>
        <w:jc w:val="center"/>
        <w:rPr>
          <w:i/>
          <w:sz w:val="24"/>
          <w:szCs w:val="24"/>
        </w:rPr>
      </w:pPr>
      <w:bookmarkStart w:id="78" w:name="_Toc462645283"/>
      <w:bookmarkStart w:id="79" w:name="_Toc504570336"/>
      <w:r w:rsidRPr="00195180">
        <w:rPr>
          <w:i/>
          <w:sz w:val="24"/>
          <w:szCs w:val="24"/>
        </w:rPr>
        <w:t>Передача материалов в производство</w:t>
      </w:r>
      <w:bookmarkEnd w:id="78"/>
      <w:bookmarkEnd w:id="79"/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i/>
          <w:szCs w:val="24"/>
        </w:rPr>
        <w:t xml:space="preserve">По мере необходимости материалы передаются в производство. Отпуск со склада производится документом </w:t>
      </w:r>
      <w:r w:rsidRPr="00195180">
        <w:rPr>
          <w:szCs w:val="24"/>
        </w:rPr>
        <w:t>«</w:t>
      </w:r>
      <w:r w:rsidRPr="00195180">
        <w:rPr>
          <w:b/>
          <w:i/>
          <w:szCs w:val="24"/>
        </w:rPr>
        <w:t>Требование-накладная</w:t>
      </w:r>
      <w:r w:rsidRPr="00195180">
        <w:rPr>
          <w:szCs w:val="24"/>
        </w:rPr>
        <w:t>».</w:t>
      </w:r>
    </w:p>
    <w:p w:rsidR="003D7EE9" w:rsidRPr="00195180" w:rsidRDefault="003D7EE9" w:rsidP="003D7EE9">
      <w:pPr>
        <w:jc w:val="center"/>
        <w:rPr>
          <w:szCs w:val="24"/>
        </w:rPr>
      </w:pPr>
      <w:r w:rsidRPr="00195180">
        <w:rPr>
          <w:szCs w:val="24"/>
        </w:rPr>
        <w:t>«</w:t>
      </w:r>
      <w:r w:rsidRPr="00195180">
        <w:rPr>
          <w:b/>
          <w:szCs w:val="24"/>
        </w:rPr>
        <w:t>Требование-накладная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jc w:val="center"/>
        <w:rPr>
          <w:b/>
          <w:i/>
          <w:szCs w:val="24"/>
        </w:rPr>
      </w:pPr>
      <w:r w:rsidRPr="00195180">
        <w:rPr>
          <w:b/>
          <w:i/>
          <w:szCs w:val="24"/>
        </w:rPr>
        <w:t>(</w:t>
      </w:r>
      <w:r>
        <w:rPr>
          <w:b/>
          <w:i/>
          <w:szCs w:val="24"/>
        </w:rPr>
        <w:t>Панель «</w:t>
      </w:r>
      <w:r w:rsidRPr="00195180">
        <w:rPr>
          <w:b/>
          <w:i/>
          <w:szCs w:val="24"/>
        </w:rPr>
        <w:t>Производство</w:t>
      </w:r>
      <w:r>
        <w:rPr>
          <w:b/>
          <w:i/>
          <w:szCs w:val="24"/>
        </w:rPr>
        <w:t>»</w:t>
      </w:r>
      <w:r w:rsidRPr="00195180">
        <w:rPr>
          <w:b/>
          <w:i/>
          <w:szCs w:val="24"/>
        </w:rPr>
        <w:t xml:space="preserve"> </w:t>
      </w:r>
      <w:r>
        <w:rPr>
          <w:b/>
          <w:i/>
          <w:szCs w:val="24"/>
        </w:rPr>
        <w:t>–</w:t>
      </w:r>
      <w:r w:rsidRPr="00195180">
        <w:rPr>
          <w:b/>
          <w:i/>
          <w:szCs w:val="24"/>
        </w:rPr>
        <w:t xml:space="preserve"> </w:t>
      </w:r>
      <w:r>
        <w:rPr>
          <w:b/>
          <w:i/>
          <w:szCs w:val="24"/>
        </w:rPr>
        <w:t xml:space="preserve">Выпуск продукции - </w:t>
      </w:r>
      <w:r w:rsidRPr="00195180">
        <w:rPr>
          <w:b/>
          <w:i/>
          <w:szCs w:val="24"/>
        </w:rPr>
        <w:t>Требование-накладная)</w:t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>Кнопка «</w:t>
      </w:r>
      <w:r w:rsidRPr="00195180">
        <w:rPr>
          <w:b/>
          <w:szCs w:val="24"/>
        </w:rPr>
        <w:t>Добавить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Дата – </w:t>
      </w:r>
      <w:r>
        <w:rPr>
          <w:b/>
          <w:szCs w:val="24"/>
        </w:rPr>
        <w:t>10</w:t>
      </w:r>
      <w:r w:rsidRPr="00195180">
        <w:rPr>
          <w:b/>
          <w:szCs w:val="24"/>
        </w:rPr>
        <w:t>.0</w:t>
      </w:r>
      <w:r>
        <w:rPr>
          <w:b/>
          <w:szCs w:val="24"/>
        </w:rPr>
        <w:t>2</w:t>
      </w:r>
      <w:r w:rsidRPr="00195180">
        <w:rPr>
          <w:b/>
          <w:szCs w:val="24"/>
        </w:rPr>
        <w:t>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Склад – </w:t>
      </w:r>
      <w:r>
        <w:rPr>
          <w:b/>
          <w:szCs w:val="24"/>
        </w:rPr>
        <w:t>склад материалов</w:t>
      </w:r>
    </w:p>
    <w:p w:rsidR="003D7EE9" w:rsidRPr="00195180" w:rsidRDefault="003D7EE9" w:rsidP="003D7EE9">
      <w:pPr>
        <w:ind w:left="708"/>
        <w:rPr>
          <w:i/>
          <w:szCs w:val="24"/>
        </w:rPr>
      </w:pPr>
      <w:r w:rsidRPr="00195180">
        <w:rPr>
          <w:i/>
          <w:szCs w:val="24"/>
        </w:rPr>
        <w:t>Табличная часть:</w:t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>Кнопка «</w:t>
      </w:r>
      <w:r w:rsidRPr="00195180">
        <w:rPr>
          <w:b/>
          <w:szCs w:val="24"/>
        </w:rPr>
        <w:t>Подбор</w:t>
      </w:r>
      <w:r w:rsidRPr="00195180">
        <w:rPr>
          <w:szCs w:val="24"/>
        </w:rPr>
        <w:t xml:space="preserve">» - </w:t>
      </w:r>
      <w:r w:rsidRPr="00195180">
        <w:rPr>
          <w:b/>
          <w:szCs w:val="24"/>
        </w:rPr>
        <w:t>Материалы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b/>
          <w:szCs w:val="24"/>
        </w:rPr>
        <w:t xml:space="preserve">Картон - </w:t>
      </w:r>
      <w:smartTag w:uri="urn:schemas-microsoft-com:office:smarttags" w:element="metricconverter">
        <w:smartTagPr>
          <w:attr w:name="ProductID" w:val="50 м2"/>
        </w:smartTagPr>
        <w:r w:rsidRPr="00195180">
          <w:rPr>
            <w:b/>
            <w:szCs w:val="24"/>
          </w:rPr>
          <w:t>50 м</w:t>
        </w:r>
        <w:r w:rsidRPr="00195180">
          <w:rPr>
            <w:b/>
            <w:szCs w:val="24"/>
            <w:vertAlign w:val="superscript"/>
          </w:rPr>
          <w:t>2</w:t>
        </w:r>
      </w:smartTag>
    </w:p>
    <w:p w:rsidR="003D7EE9" w:rsidRPr="00195180" w:rsidRDefault="003D7EE9" w:rsidP="003D7EE9">
      <w:pPr>
        <w:rPr>
          <w:szCs w:val="24"/>
        </w:rPr>
      </w:pPr>
      <w:r w:rsidRPr="00195180">
        <w:rPr>
          <w:b/>
          <w:szCs w:val="24"/>
        </w:rPr>
        <w:t xml:space="preserve">Лист гофрированный </w:t>
      </w:r>
      <w:smartTag w:uri="urn:schemas-microsoft-com:office:smarttags" w:element="metricconverter">
        <w:smartTagPr>
          <w:attr w:name="ProductID" w:val="-60 м2"/>
        </w:smartTagPr>
        <w:r w:rsidRPr="00195180">
          <w:rPr>
            <w:b/>
            <w:szCs w:val="24"/>
          </w:rPr>
          <w:t>-60 м</w:t>
        </w:r>
        <w:r w:rsidRPr="00195180">
          <w:rPr>
            <w:b/>
            <w:szCs w:val="24"/>
            <w:vertAlign w:val="superscript"/>
          </w:rPr>
          <w:t>2</w:t>
        </w:r>
      </w:smartTag>
    </w:p>
    <w:p w:rsidR="003D7EE9" w:rsidRDefault="003D7EE9" w:rsidP="003D7EE9">
      <w:pPr>
        <w:rPr>
          <w:b/>
          <w:szCs w:val="24"/>
        </w:rPr>
      </w:pPr>
      <w:r w:rsidRPr="00195180">
        <w:rPr>
          <w:b/>
          <w:szCs w:val="24"/>
        </w:rPr>
        <w:t xml:space="preserve">Пленка п\э </w:t>
      </w:r>
      <w:smartTag w:uri="urn:schemas-microsoft-com:office:smarttags" w:element="metricconverter">
        <w:smartTagPr>
          <w:attr w:name="ProductID" w:val="10 м"/>
        </w:smartTagPr>
        <w:r w:rsidRPr="00195180">
          <w:rPr>
            <w:b/>
            <w:szCs w:val="24"/>
          </w:rPr>
          <w:t>10 м</w:t>
        </w:r>
      </w:smartTag>
      <w:r w:rsidRPr="00195180">
        <w:rPr>
          <w:b/>
          <w:szCs w:val="24"/>
        </w:rPr>
        <w:t xml:space="preserve"> -20 шт.</w:t>
      </w:r>
    </w:p>
    <w:p w:rsidR="003D7EE9" w:rsidRPr="00195180" w:rsidRDefault="003D7EE9" w:rsidP="003D7EE9">
      <w:pPr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155055" cy="1337310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l="15208" b="37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055" cy="1337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>Вкладка «</w:t>
      </w:r>
      <w:r w:rsidRPr="00195180">
        <w:rPr>
          <w:b/>
          <w:szCs w:val="24"/>
        </w:rPr>
        <w:t>Счета затрат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Счет – </w:t>
      </w:r>
      <w:r w:rsidRPr="00195180">
        <w:rPr>
          <w:b/>
          <w:szCs w:val="24"/>
        </w:rPr>
        <w:t>20.01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lastRenderedPageBreak/>
        <w:t xml:space="preserve">Подразделение – </w:t>
      </w:r>
      <w:r w:rsidRPr="00195180">
        <w:rPr>
          <w:b/>
          <w:szCs w:val="24"/>
        </w:rPr>
        <w:t>производственный участок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Номенклатурная группа – </w:t>
      </w:r>
      <w:r w:rsidRPr="00195180">
        <w:rPr>
          <w:b/>
          <w:szCs w:val="24"/>
        </w:rPr>
        <w:t>продукция</w:t>
      </w:r>
    </w:p>
    <w:p w:rsidR="003D7EE9" w:rsidRDefault="003D7EE9" w:rsidP="003D7EE9">
      <w:pPr>
        <w:rPr>
          <w:b/>
          <w:szCs w:val="24"/>
        </w:rPr>
      </w:pPr>
      <w:r w:rsidRPr="00195180">
        <w:rPr>
          <w:szCs w:val="24"/>
        </w:rPr>
        <w:t xml:space="preserve">Статьи затрат – </w:t>
      </w:r>
      <w:r>
        <w:rPr>
          <w:b/>
          <w:szCs w:val="24"/>
        </w:rPr>
        <w:t>Списание материалов</w:t>
      </w:r>
    </w:p>
    <w:p w:rsidR="003D7EE9" w:rsidRPr="00195180" w:rsidRDefault="003D7EE9" w:rsidP="003D7EE9">
      <w:pPr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127750" cy="2033270"/>
            <wp:effectExtent l="19050" t="0" r="635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l="15508" b="36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750" cy="2033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>Кнопки «</w:t>
      </w:r>
      <w:r w:rsidRPr="00195180">
        <w:rPr>
          <w:b/>
          <w:szCs w:val="24"/>
        </w:rPr>
        <w:t>Записать</w:t>
      </w:r>
      <w:r w:rsidRPr="00195180">
        <w:rPr>
          <w:szCs w:val="24"/>
        </w:rPr>
        <w:t>» «</w:t>
      </w:r>
      <w:r w:rsidRPr="00195180">
        <w:rPr>
          <w:b/>
          <w:szCs w:val="24"/>
        </w:rPr>
        <w:t>Печать</w:t>
      </w:r>
      <w:r w:rsidRPr="00195180">
        <w:rPr>
          <w:szCs w:val="24"/>
        </w:rPr>
        <w:t xml:space="preserve">» </w:t>
      </w:r>
      <w:r>
        <w:rPr>
          <w:szCs w:val="24"/>
        </w:rPr>
        <w:t>«</w:t>
      </w:r>
      <w:r>
        <w:rPr>
          <w:b/>
          <w:szCs w:val="24"/>
        </w:rPr>
        <w:t xml:space="preserve">Провести и закрыть». </w:t>
      </w:r>
      <w:r w:rsidRPr="00195180">
        <w:rPr>
          <w:szCs w:val="24"/>
        </w:rPr>
        <w:t xml:space="preserve">Посмотреть проводки </w:t>
      </w:r>
      <w:r>
        <w:rPr>
          <w:noProof/>
          <w:szCs w:val="24"/>
          <w:lang w:eastAsia="ru-RU"/>
        </w:rPr>
        <w:drawing>
          <wp:inline distT="0" distB="0" distL="0" distR="0">
            <wp:extent cx="280035" cy="191135"/>
            <wp:effectExtent l="19050" t="0" r="571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8376" t="19788" r="58649" b="76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pStyle w:val="2"/>
        <w:keepLines w:val="0"/>
        <w:numPr>
          <w:ilvl w:val="1"/>
          <w:numId w:val="0"/>
        </w:numPr>
        <w:spacing w:before="120" w:after="120"/>
        <w:jc w:val="center"/>
        <w:rPr>
          <w:i/>
          <w:sz w:val="24"/>
          <w:szCs w:val="24"/>
        </w:rPr>
      </w:pPr>
      <w:bookmarkStart w:id="80" w:name="_Toc462645284"/>
      <w:bookmarkStart w:id="81" w:name="_Toc504570337"/>
      <w:r w:rsidRPr="00195180">
        <w:rPr>
          <w:i/>
          <w:sz w:val="24"/>
          <w:szCs w:val="24"/>
        </w:rPr>
        <w:t>Продажа материалов</w:t>
      </w:r>
      <w:bookmarkEnd w:id="80"/>
      <w:bookmarkEnd w:id="81"/>
    </w:p>
    <w:p w:rsidR="003D7EE9" w:rsidRPr="00195180" w:rsidRDefault="003D7EE9" w:rsidP="003D7EE9">
      <w:pPr>
        <w:jc w:val="center"/>
        <w:rPr>
          <w:b/>
          <w:i/>
          <w:szCs w:val="24"/>
        </w:rPr>
      </w:pPr>
      <w:r w:rsidRPr="00195180">
        <w:rPr>
          <w:b/>
          <w:i/>
          <w:szCs w:val="24"/>
        </w:rPr>
        <w:t>(</w:t>
      </w:r>
      <w:r>
        <w:rPr>
          <w:b/>
          <w:i/>
          <w:szCs w:val="24"/>
        </w:rPr>
        <w:t>Панель разделов «Продажи»</w:t>
      </w:r>
      <w:r w:rsidRPr="00195180">
        <w:rPr>
          <w:b/>
          <w:i/>
          <w:szCs w:val="24"/>
        </w:rPr>
        <w:t xml:space="preserve"> – </w:t>
      </w:r>
      <w:r>
        <w:rPr>
          <w:b/>
          <w:i/>
          <w:szCs w:val="24"/>
        </w:rPr>
        <w:t xml:space="preserve">Продажи - </w:t>
      </w:r>
      <w:r w:rsidRPr="00195180">
        <w:rPr>
          <w:b/>
          <w:i/>
          <w:szCs w:val="24"/>
        </w:rPr>
        <w:t xml:space="preserve">Реализация </w:t>
      </w:r>
      <w:r>
        <w:rPr>
          <w:b/>
          <w:i/>
          <w:szCs w:val="24"/>
        </w:rPr>
        <w:t>(акты, накладные)</w:t>
      </w:r>
      <w:r w:rsidRPr="00195180">
        <w:rPr>
          <w:b/>
          <w:i/>
          <w:szCs w:val="24"/>
        </w:rPr>
        <w:t>)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Дата – </w:t>
      </w:r>
      <w:r>
        <w:rPr>
          <w:b/>
          <w:szCs w:val="24"/>
        </w:rPr>
        <w:t>11</w:t>
      </w:r>
      <w:r w:rsidRPr="00195180">
        <w:rPr>
          <w:b/>
          <w:szCs w:val="24"/>
        </w:rPr>
        <w:t>.0</w:t>
      </w:r>
      <w:r w:rsidRPr="000F46B9">
        <w:rPr>
          <w:b/>
          <w:szCs w:val="24"/>
        </w:rPr>
        <w:t>2</w:t>
      </w:r>
      <w:r w:rsidRPr="00195180">
        <w:rPr>
          <w:b/>
          <w:szCs w:val="24"/>
        </w:rPr>
        <w:t>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Контрагент – </w:t>
      </w:r>
      <w:r w:rsidRPr="00195180">
        <w:rPr>
          <w:b/>
          <w:szCs w:val="24"/>
        </w:rPr>
        <w:t>ООО «Восход»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Договор – </w:t>
      </w:r>
      <w:r w:rsidRPr="00195180">
        <w:rPr>
          <w:b/>
          <w:szCs w:val="24"/>
        </w:rPr>
        <w:t>основной</w:t>
      </w:r>
    </w:p>
    <w:p w:rsidR="003D7EE9" w:rsidRPr="00195180" w:rsidRDefault="003D7EE9" w:rsidP="003D7EE9">
      <w:pPr>
        <w:ind w:left="708"/>
        <w:rPr>
          <w:i/>
          <w:szCs w:val="24"/>
        </w:rPr>
      </w:pPr>
      <w:r w:rsidRPr="00195180">
        <w:rPr>
          <w:i/>
          <w:szCs w:val="24"/>
        </w:rPr>
        <w:t>Табличная часть: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Кнопка «</w:t>
      </w:r>
      <w:r w:rsidRPr="00195180">
        <w:rPr>
          <w:b/>
          <w:szCs w:val="24"/>
        </w:rPr>
        <w:t>Подбор</w:t>
      </w:r>
      <w:r w:rsidRPr="00195180">
        <w:rPr>
          <w:szCs w:val="24"/>
        </w:rPr>
        <w:t xml:space="preserve">» - </w:t>
      </w:r>
      <w:r w:rsidRPr="00195180">
        <w:rPr>
          <w:b/>
          <w:szCs w:val="24"/>
        </w:rPr>
        <w:t>Материалы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Бумага – </w:t>
      </w:r>
      <w:r w:rsidRPr="00195180">
        <w:rPr>
          <w:b/>
          <w:szCs w:val="24"/>
        </w:rPr>
        <w:t>5 шт</w:t>
      </w:r>
      <w:r w:rsidRPr="00195180">
        <w:rPr>
          <w:szCs w:val="24"/>
        </w:rPr>
        <w:t xml:space="preserve">. по цене </w:t>
      </w:r>
      <w:r w:rsidRPr="00195180">
        <w:rPr>
          <w:b/>
          <w:szCs w:val="24"/>
        </w:rPr>
        <w:t>700 руб.</w:t>
      </w:r>
    </w:p>
    <w:p w:rsidR="003D7EE9" w:rsidRDefault="003D7EE9" w:rsidP="003D7EE9">
      <w:pPr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209665" cy="1896745"/>
            <wp:effectExtent l="19050" t="0" r="63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 l="18488" b="57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1896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>Вкладка «</w:t>
      </w:r>
      <w:r w:rsidRPr="00195180">
        <w:rPr>
          <w:b/>
          <w:szCs w:val="24"/>
        </w:rPr>
        <w:t>Дополнительно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Грузополучатель – </w:t>
      </w:r>
      <w:r w:rsidRPr="00195180">
        <w:rPr>
          <w:b/>
          <w:szCs w:val="24"/>
        </w:rPr>
        <w:t>ООО «Восход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Адрес доставки – </w:t>
      </w:r>
      <w:r w:rsidRPr="00195180">
        <w:rPr>
          <w:b/>
          <w:szCs w:val="24"/>
        </w:rPr>
        <w:t>юр. адрес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Гиперссылка «</w:t>
      </w:r>
      <w:r w:rsidRPr="00195180">
        <w:rPr>
          <w:b/>
          <w:szCs w:val="24"/>
        </w:rPr>
        <w:t>В</w:t>
      </w:r>
      <w:r>
        <w:rPr>
          <w:b/>
          <w:szCs w:val="24"/>
        </w:rPr>
        <w:t>ыписать</w:t>
      </w:r>
      <w:r w:rsidRPr="00195180">
        <w:rPr>
          <w:b/>
          <w:szCs w:val="24"/>
        </w:rPr>
        <w:t xml:space="preserve"> счет-фактуру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>
        <w:rPr>
          <w:b/>
          <w:szCs w:val="24"/>
        </w:rPr>
        <w:t>Провести и закрыть</w:t>
      </w:r>
      <w:r w:rsidRPr="00195180">
        <w:rPr>
          <w:szCs w:val="24"/>
        </w:rPr>
        <w:t xml:space="preserve">. Посмотреть проводки </w:t>
      </w:r>
      <w:r>
        <w:rPr>
          <w:noProof/>
          <w:szCs w:val="24"/>
          <w:lang w:eastAsia="ru-RU"/>
        </w:rPr>
        <w:drawing>
          <wp:inline distT="0" distB="0" distL="0" distR="0">
            <wp:extent cx="280035" cy="191135"/>
            <wp:effectExtent l="19050" t="0" r="571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8376" t="19788" r="58649" b="76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3D7EE9" w:rsidRDefault="003D7EE9" w:rsidP="003D7EE9">
      <w:pPr>
        <w:pStyle w:val="1"/>
        <w:jc w:val="center"/>
        <w:rPr>
          <w:sz w:val="24"/>
          <w:szCs w:val="24"/>
          <w:lang w:val="ru-RU"/>
        </w:rPr>
      </w:pPr>
      <w:bookmarkStart w:id="82" w:name="_Toc462645285"/>
      <w:bookmarkStart w:id="83" w:name="_Toc504570338"/>
      <w:r w:rsidRPr="003D7EE9">
        <w:rPr>
          <w:sz w:val="24"/>
          <w:szCs w:val="24"/>
          <w:lang w:val="ru-RU"/>
        </w:rPr>
        <w:t>Учет готовой продукции</w:t>
      </w:r>
      <w:bookmarkEnd w:id="82"/>
      <w:bookmarkEnd w:id="83"/>
    </w:p>
    <w:p w:rsidR="003D7EE9" w:rsidRPr="00195180" w:rsidRDefault="003D7EE9" w:rsidP="003D7EE9">
      <w:pPr>
        <w:jc w:val="both"/>
        <w:rPr>
          <w:i/>
          <w:szCs w:val="24"/>
        </w:rPr>
      </w:pPr>
      <w:r w:rsidRPr="00195180">
        <w:rPr>
          <w:i/>
          <w:szCs w:val="24"/>
        </w:rPr>
        <w:t>Для оформления операций, связанных с передачей готовой продукции на склад, в конфигурации «Бухгалтерия предприятия» предусмотрен документ «</w:t>
      </w:r>
      <w:r w:rsidRPr="00195180">
        <w:rPr>
          <w:b/>
          <w:i/>
          <w:szCs w:val="24"/>
        </w:rPr>
        <w:t>Отчет производства за смену</w:t>
      </w:r>
      <w:r w:rsidRPr="00195180">
        <w:rPr>
          <w:i/>
          <w:szCs w:val="24"/>
        </w:rPr>
        <w:t>».</w:t>
      </w:r>
    </w:p>
    <w:p w:rsidR="003D7EE9" w:rsidRPr="00195180" w:rsidRDefault="003D7EE9" w:rsidP="003D7EE9">
      <w:pPr>
        <w:pStyle w:val="2"/>
        <w:keepLines w:val="0"/>
        <w:numPr>
          <w:ilvl w:val="1"/>
          <w:numId w:val="0"/>
        </w:numPr>
        <w:spacing w:before="60" w:after="60"/>
        <w:jc w:val="center"/>
        <w:rPr>
          <w:i/>
          <w:sz w:val="24"/>
          <w:szCs w:val="24"/>
        </w:rPr>
      </w:pPr>
      <w:bookmarkStart w:id="84" w:name="_Toc462645286"/>
      <w:bookmarkStart w:id="85" w:name="_Toc504570339"/>
      <w:r w:rsidRPr="00195180">
        <w:rPr>
          <w:i/>
          <w:sz w:val="24"/>
          <w:szCs w:val="24"/>
        </w:rPr>
        <w:t>Отчет производства за смену</w:t>
      </w:r>
      <w:bookmarkEnd w:id="84"/>
      <w:bookmarkEnd w:id="85"/>
    </w:p>
    <w:p w:rsidR="003D7EE9" w:rsidRPr="00195180" w:rsidRDefault="003D7EE9" w:rsidP="003D7EE9">
      <w:pPr>
        <w:jc w:val="center"/>
        <w:rPr>
          <w:b/>
          <w:i/>
          <w:szCs w:val="24"/>
        </w:rPr>
      </w:pPr>
      <w:r w:rsidRPr="00195180">
        <w:rPr>
          <w:b/>
          <w:i/>
          <w:szCs w:val="24"/>
        </w:rPr>
        <w:t>(</w:t>
      </w:r>
      <w:r>
        <w:rPr>
          <w:b/>
          <w:i/>
          <w:szCs w:val="24"/>
        </w:rPr>
        <w:t>Панель разделов «</w:t>
      </w:r>
      <w:r w:rsidRPr="00195180">
        <w:rPr>
          <w:b/>
          <w:i/>
          <w:szCs w:val="24"/>
        </w:rPr>
        <w:t>Производство</w:t>
      </w:r>
      <w:r>
        <w:rPr>
          <w:b/>
          <w:i/>
          <w:szCs w:val="24"/>
        </w:rPr>
        <w:t>» - Выпуск продукции</w:t>
      </w:r>
      <w:r w:rsidRPr="00195180">
        <w:rPr>
          <w:b/>
          <w:i/>
          <w:szCs w:val="24"/>
        </w:rPr>
        <w:t xml:space="preserve"> - Отчет производства за смену)</w:t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>Кнопка «</w:t>
      </w:r>
      <w:r>
        <w:rPr>
          <w:b/>
          <w:szCs w:val="24"/>
        </w:rPr>
        <w:t>Создать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Дата – </w:t>
      </w:r>
      <w:r w:rsidRPr="00195180">
        <w:rPr>
          <w:b/>
          <w:szCs w:val="24"/>
        </w:rPr>
        <w:t>1</w:t>
      </w:r>
      <w:r>
        <w:rPr>
          <w:b/>
          <w:szCs w:val="24"/>
        </w:rPr>
        <w:t>2</w:t>
      </w:r>
      <w:r w:rsidRPr="00195180">
        <w:rPr>
          <w:b/>
          <w:szCs w:val="24"/>
        </w:rPr>
        <w:t>.0</w:t>
      </w:r>
      <w:r w:rsidRPr="005951B9">
        <w:rPr>
          <w:b/>
          <w:szCs w:val="24"/>
        </w:rPr>
        <w:t>2</w:t>
      </w:r>
      <w:r w:rsidRPr="00195180">
        <w:rPr>
          <w:b/>
          <w:szCs w:val="24"/>
        </w:rPr>
        <w:t>.</w:t>
      </w:r>
    </w:p>
    <w:p w:rsidR="003D7EE9" w:rsidRPr="00195180" w:rsidRDefault="003D7EE9" w:rsidP="003D7EE9">
      <w:pPr>
        <w:rPr>
          <w:szCs w:val="24"/>
        </w:rPr>
      </w:pPr>
      <w:r>
        <w:rPr>
          <w:szCs w:val="24"/>
        </w:rPr>
        <w:t>Склад (</w:t>
      </w:r>
      <w:r w:rsidRPr="00195180">
        <w:rPr>
          <w:i/>
          <w:szCs w:val="24"/>
        </w:rPr>
        <w:t>где будет храниться готовая продукция</w:t>
      </w:r>
      <w:r w:rsidRPr="00195180">
        <w:rPr>
          <w:szCs w:val="24"/>
        </w:rPr>
        <w:t xml:space="preserve">) – </w:t>
      </w:r>
      <w:r>
        <w:rPr>
          <w:b/>
          <w:szCs w:val="24"/>
        </w:rPr>
        <w:t>склад готовой продукции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Подразделение – </w:t>
      </w:r>
      <w:r w:rsidRPr="00195180">
        <w:rPr>
          <w:b/>
          <w:szCs w:val="24"/>
        </w:rPr>
        <w:t>производственный участок</w:t>
      </w:r>
    </w:p>
    <w:p w:rsidR="003D7EE9" w:rsidRPr="00195180" w:rsidRDefault="003D7EE9" w:rsidP="003D7EE9">
      <w:pPr>
        <w:ind w:firstLine="709"/>
        <w:jc w:val="both"/>
        <w:rPr>
          <w:i/>
          <w:szCs w:val="24"/>
        </w:rPr>
      </w:pPr>
      <w:r w:rsidRPr="00195180">
        <w:rPr>
          <w:i/>
          <w:szCs w:val="24"/>
        </w:rPr>
        <w:lastRenderedPageBreak/>
        <w:t>В течение месяца продукция приходуется на склад по плановым ценам. В конце месяца рассчитывается фактическая стоимость выпущенной продукции регламентным документом «</w:t>
      </w:r>
      <w:r w:rsidRPr="00195180">
        <w:rPr>
          <w:b/>
          <w:i/>
          <w:szCs w:val="24"/>
        </w:rPr>
        <w:t>Закрытие месяца</w:t>
      </w:r>
      <w:r w:rsidRPr="00195180">
        <w:rPr>
          <w:i/>
          <w:szCs w:val="24"/>
        </w:rPr>
        <w:t>»</w:t>
      </w:r>
    </w:p>
    <w:p w:rsidR="003D7EE9" w:rsidRPr="00195180" w:rsidRDefault="003D7EE9" w:rsidP="003D7EE9">
      <w:pPr>
        <w:ind w:left="708"/>
        <w:rPr>
          <w:i/>
          <w:szCs w:val="24"/>
        </w:rPr>
      </w:pPr>
      <w:r w:rsidRPr="00195180">
        <w:rPr>
          <w:i/>
          <w:szCs w:val="24"/>
        </w:rPr>
        <w:t>Табличная часть: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Кнопка «</w:t>
      </w:r>
      <w:r w:rsidRPr="00195180">
        <w:rPr>
          <w:b/>
          <w:szCs w:val="24"/>
        </w:rPr>
        <w:t>Добавить</w:t>
      </w:r>
      <w:r w:rsidRPr="00195180">
        <w:rPr>
          <w:szCs w:val="24"/>
        </w:rPr>
        <w:t xml:space="preserve">» - </w:t>
      </w:r>
      <w:r w:rsidRPr="00195180">
        <w:rPr>
          <w:b/>
          <w:szCs w:val="24"/>
        </w:rPr>
        <w:t>Продукция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«</w:t>
      </w:r>
      <w:r w:rsidRPr="00195180">
        <w:rPr>
          <w:b/>
          <w:szCs w:val="24"/>
        </w:rPr>
        <w:t>Добавить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Наименование – </w:t>
      </w:r>
      <w:r w:rsidRPr="00195180">
        <w:rPr>
          <w:b/>
          <w:szCs w:val="24"/>
        </w:rPr>
        <w:t>коробка упаковочная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Единица измерения – </w:t>
      </w:r>
      <w:r w:rsidRPr="00195180">
        <w:rPr>
          <w:b/>
          <w:szCs w:val="24"/>
        </w:rPr>
        <w:t>шт.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Ставка НДС – </w:t>
      </w:r>
      <w:r w:rsidRPr="00195180">
        <w:rPr>
          <w:b/>
          <w:szCs w:val="24"/>
        </w:rPr>
        <w:t>18%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Номенклатурная группа – </w:t>
      </w:r>
      <w:r w:rsidRPr="00195180">
        <w:rPr>
          <w:b/>
          <w:szCs w:val="24"/>
        </w:rPr>
        <w:t>продукция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b/>
          <w:szCs w:val="24"/>
        </w:rPr>
        <w:t>ОК</w:t>
      </w:r>
      <w:r w:rsidRPr="00195180">
        <w:rPr>
          <w:szCs w:val="24"/>
        </w:rPr>
        <w:t xml:space="preserve">. </w:t>
      </w:r>
      <w:r w:rsidRPr="00195180">
        <w:rPr>
          <w:b/>
          <w:szCs w:val="24"/>
        </w:rPr>
        <w:t>Выбрать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Количество – </w:t>
      </w:r>
      <w:r w:rsidRPr="00195180">
        <w:rPr>
          <w:b/>
          <w:szCs w:val="24"/>
        </w:rPr>
        <w:t>100</w:t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szCs w:val="24"/>
        </w:rPr>
        <w:t xml:space="preserve">Цена плановая– </w:t>
      </w:r>
      <w:r w:rsidRPr="00195180">
        <w:rPr>
          <w:b/>
          <w:szCs w:val="24"/>
        </w:rPr>
        <w:t>250 руб.</w:t>
      </w:r>
    </w:p>
    <w:p w:rsidR="003D7EE9" w:rsidRPr="00195180" w:rsidRDefault="003D7EE9" w:rsidP="003D7EE9">
      <w:pPr>
        <w:jc w:val="both"/>
        <w:rPr>
          <w:i/>
          <w:szCs w:val="24"/>
        </w:rPr>
      </w:pPr>
      <w:r w:rsidRPr="00195180">
        <w:rPr>
          <w:i/>
          <w:szCs w:val="24"/>
        </w:rPr>
        <w:t>(Если плановую стоимость не указывать, то в конце месяца, при расчете фактической стоимости продукции, она не будет сформирована)</w:t>
      </w:r>
    </w:p>
    <w:p w:rsidR="003D7EE9" w:rsidRDefault="003D7EE9" w:rsidP="003D7EE9">
      <w:pPr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127750" cy="2047240"/>
            <wp:effectExtent l="19050" t="0" r="635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l="18349" b="55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750" cy="2047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Графа «</w:t>
      </w:r>
      <w:r w:rsidRPr="00195180">
        <w:rPr>
          <w:b/>
          <w:szCs w:val="24"/>
        </w:rPr>
        <w:t>Спецификация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i/>
          <w:szCs w:val="24"/>
        </w:rPr>
        <w:t>(Спецификация – это список всех материалов, образующих изделие с указанием их необходимого количества)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Кнопка «</w:t>
      </w:r>
      <w:r w:rsidRPr="00195180">
        <w:rPr>
          <w:b/>
          <w:szCs w:val="24"/>
        </w:rPr>
        <w:t>Добавить</w:t>
      </w:r>
      <w:r w:rsidRPr="00195180">
        <w:rPr>
          <w:szCs w:val="24"/>
        </w:rPr>
        <w:t xml:space="preserve">» - </w:t>
      </w:r>
      <w:r w:rsidRPr="00195180">
        <w:rPr>
          <w:b/>
          <w:szCs w:val="24"/>
        </w:rPr>
        <w:t>Продукция</w:t>
      </w:r>
    </w:p>
    <w:p w:rsidR="003D7EE9" w:rsidRPr="00195180" w:rsidRDefault="003D7EE9" w:rsidP="003D7EE9">
      <w:pPr>
        <w:jc w:val="both"/>
        <w:rPr>
          <w:i/>
          <w:szCs w:val="24"/>
        </w:rPr>
      </w:pPr>
      <w:r w:rsidRPr="00195180">
        <w:rPr>
          <w:b/>
          <w:szCs w:val="24"/>
        </w:rPr>
        <w:t xml:space="preserve">Коробка упаковочная </w:t>
      </w:r>
      <w:r w:rsidRPr="00195180">
        <w:rPr>
          <w:szCs w:val="24"/>
        </w:rPr>
        <w:t xml:space="preserve">– </w:t>
      </w:r>
      <w:r w:rsidRPr="00195180">
        <w:rPr>
          <w:b/>
          <w:szCs w:val="24"/>
        </w:rPr>
        <w:t>100 шт</w:t>
      </w:r>
      <w:r w:rsidRPr="00195180">
        <w:rPr>
          <w:szCs w:val="24"/>
        </w:rPr>
        <w:t xml:space="preserve">. </w:t>
      </w:r>
      <w:r w:rsidRPr="00195180">
        <w:rPr>
          <w:i/>
          <w:szCs w:val="24"/>
        </w:rPr>
        <w:t>(то количество выпуска, на которое задается норматив изготовления в спецификации)</w:t>
      </w:r>
    </w:p>
    <w:p w:rsidR="003D7EE9" w:rsidRPr="00195180" w:rsidRDefault="003D7EE9" w:rsidP="003D7EE9">
      <w:pPr>
        <w:jc w:val="both"/>
        <w:rPr>
          <w:i/>
          <w:szCs w:val="24"/>
        </w:rPr>
      </w:pPr>
      <w:r w:rsidRPr="00195180">
        <w:rPr>
          <w:i/>
          <w:szCs w:val="24"/>
        </w:rPr>
        <w:t>Количество материалов по спецификации в дальнейшем будет рассчитываться с учетом фактического выпуска продукции.</w:t>
      </w:r>
    </w:p>
    <w:p w:rsidR="003D7EE9" w:rsidRPr="00195180" w:rsidRDefault="003D7EE9" w:rsidP="003D7EE9">
      <w:pPr>
        <w:ind w:left="708"/>
        <w:jc w:val="both"/>
        <w:rPr>
          <w:szCs w:val="24"/>
        </w:rPr>
      </w:pPr>
      <w:r w:rsidRPr="00195180">
        <w:rPr>
          <w:szCs w:val="24"/>
        </w:rPr>
        <w:t>Раздел «</w:t>
      </w:r>
      <w:r w:rsidRPr="00195180">
        <w:rPr>
          <w:b/>
          <w:szCs w:val="24"/>
        </w:rPr>
        <w:t>Исходные комплектующие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szCs w:val="24"/>
        </w:rPr>
        <w:t>Кнопка «</w:t>
      </w:r>
      <w:r w:rsidRPr="00195180">
        <w:rPr>
          <w:b/>
          <w:szCs w:val="24"/>
        </w:rPr>
        <w:t>Добавить</w:t>
      </w:r>
      <w:r w:rsidRPr="00195180">
        <w:rPr>
          <w:szCs w:val="24"/>
        </w:rPr>
        <w:t xml:space="preserve">» - </w:t>
      </w:r>
      <w:r w:rsidRPr="00195180">
        <w:rPr>
          <w:b/>
          <w:szCs w:val="24"/>
        </w:rPr>
        <w:t>Материалы</w:t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b/>
          <w:szCs w:val="24"/>
        </w:rPr>
        <w:t xml:space="preserve">Картон – 50 </w:t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b/>
          <w:szCs w:val="24"/>
        </w:rPr>
        <w:t>Лист гофрированный – 60</w:t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b/>
          <w:szCs w:val="24"/>
        </w:rPr>
        <w:t xml:space="preserve">Пленка п\э </w:t>
      </w:r>
      <w:smartTag w:uri="urn:schemas-microsoft-com:office:smarttags" w:element="metricconverter">
        <w:smartTagPr>
          <w:attr w:name="ProductID" w:val="10 м"/>
        </w:smartTagPr>
        <w:r w:rsidRPr="00195180">
          <w:rPr>
            <w:b/>
            <w:szCs w:val="24"/>
          </w:rPr>
          <w:t>10 м</w:t>
        </w:r>
      </w:smartTag>
      <w:r w:rsidRPr="00195180">
        <w:rPr>
          <w:b/>
          <w:szCs w:val="24"/>
        </w:rPr>
        <w:t xml:space="preserve"> – 20</w:t>
      </w:r>
    </w:p>
    <w:p w:rsidR="003D7EE9" w:rsidRPr="00195180" w:rsidRDefault="003D7EE9" w:rsidP="003D7EE9">
      <w:pPr>
        <w:jc w:val="both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087110" cy="2238375"/>
            <wp:effectExtent l="19050" t="0" r="889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l="18756" b="245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110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rPr>
          <w:szCs w:val="24"/>
        </w:rPr>
      </w:pPr>
      <w:r>
        <w:rPr>
          <w:b/>
          <w:szCs w:val="24"/>
        </w:rPr>
        <w:t>Записать и закрыть</w:t>
      </w:r>
      <w:r w:rsidRPr="00195180">
        <w:rPr>
          <w:szCs w:val="24"/>
        </w:rPr>
        <w:t xml:space="preserve">. </w:t>
      </w:r>
      <w:r w:rsidRPr="00195180">
        <w:rPr>
          <w:b/>
          <w:szCs w:val="24"/>
        </w:rPr>
        <w:t>Выбрать</w:t>
      </w:r>
      <w:r w:rsidRPr="00195180">
        <w:rPr>
          <w:szCs w:val="24"/>
        </w:rPr>
        <w:t>.</w:t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lastRenderedPageBreak/>
        <w:t>Кнопка «</w:t>
      </w:r>
      <w:r w:rsidRPr="00195180">
        <w:rPr>
          <w:b/>
          <w:szCs w:val="24"/>
        </w:rPr>
        <w:t>Провести</w:t>
      </w:r>
      <w:r w:rsidRPr="00195180">
        <w:rPr>
          <w:szCs w:val="24"/>
        </w:rPr>
        <w:t>» «</w:t>
      </w:r>
      <w:r w:rsidRPr="00195180">
        <w:rPr>
          <w:b/>
          <w:szCs w:val="24"/>
        </w:rPr>
        <w:t>Печать</w:t>
      </w:r>
      <w:r w:rsidRPr="00195180">
        <w:rPr>
          <w:szCs w:val="24"/>
        </w:rPr>
        <w:t xml:space="preserve">» </w:t>
      </w:r>
      <w:r>
        <w:rPr>
          <w:b/>
          <w:szCs w:val="24"/>
        </w:rPr>
        <w:t>Провести и закрыть</w:t>
      </w:r>
      <w:r w:rsidRPr="00195180">
        <w:rPr>
          <w:szCs w:val="24"/>
        </w:rPr>
        <w:t xml:space="preserve">. Посмотреть проводки </w:t>
      </w:r>
      <w:r>
        <w:rPr>
          <w:noProof/>
          <w:szCs w:val="24"/>
          <w:lang w:eastAsia="ru-RU"/>
        </w:rPr>
        <w:drawing>
          <wp:inline distT="0" distB="0" distL="0" distR="0">
            <wp:extent cx="280035" cy="191135"/>
            <wp:effectExtent l="19050" t="0" r="571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8376" t="19788" r="58649" b="76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rPr>
          <w:szCs w:val="24"/>
        </w:rPr>
      </w:pPr>
    </w:p>
    <w:p w:rsidR="003D7EE9" w:rsidRPr="00195180" w:rsidRDefault="003D7EE9" w:rsidP="003D7EE9">
      <w:pPr>
        <w:jc w:val="center"/>
        <w:rPr>
          <w:szCs w:val="24"/>
          <w:u w:val="single"/>
        </w:rPr>
      </w:pPr>
      <w:r w:rsidRPr="00195180">
        <w:rPr>
          <w:szCs w:val="24"/>
          <w:u w:val="single"/>
        </w:rPr>
        <w:t>Далее следует зарегистрировать для готовой продукции отпускные цены.</w:t>
      </w:r>
    </w:p>
    <w:p w:rsidR="003D7EE9" w:rsidRPr="00195180" w:rsidRDefault="003D7EE9" w:rsidP="003D7EE9">
      <w:pPr>
        <w:pStyle w:val="2"/>
        <w:keepLines w:val="0"/>
        <w:numPr>
          <w:ilvl w:val="1"/>
          <w:numId w:val="0"/>
        </w:numPr>
        <w:spacing w:before="120" w:after="120"/>
        <w:jc w:val="center"/>
        <w:rPr>
          <w:i/>
          <w:sz w:val="24"/>
          <w:szCs w:val="24"/>
        </w:rPr>
      </w:pPr>
      <w:bookmarkStart w:id="86" w:name="_Toc462645287"/>
      <w:bookmarkStart w:id="87" w:name="_Toc504570340"/>
      <w:r w:rsidRPr="00195180">
        <w:rPr>
          <w:i/>
          <w:sz w:val="24"/>
          <w:szCs w:val="24"/>
        </w:rPr>
        <w:t>Установка цен номенклатуры готовой продукции</w:t>
      </w:r>
      <w:bookmarkEnd w:id="86"/>
      <w:bookmarkEnd w:id="87"/>
    </w:p>
    <w:p w:rsidR="003D7EE9" w:rsidRPr="00195180" w:rsidRDefault="003D7EE9" w:rsidP="003D7EE9">
      <w:pPr>
        <w:jc w:val="center"/>
        <w:rPr>
          <w:b/>
          <w:i/>
          <w:szCs w:val="24"/>
        </w:rPr>
      </w:pPr>
      <w:r w:rsidRPr="00195180">
        <w:rPr>
          <w:b/>
          <w:i/>
          <w:szCs w:val="24"/>
        </w:rPr>
        <w:t>(</w:t>
      </w:r>
      <w:r>
        <w:rPr>
          <w:b/>
          <w:i/>
          <w:szCs w:val="24"/>
        </w:rPr>
        <w:t>Панель разделов «Склад»</w:t>
      </w:r>
      <w:r w:rsidRPr="00195180">
        <w:rPr>
          <w:b/>
          <w:i/>
          <w:szCs w:val="24"/>
        </w:rPr>
        <w:t xml:space="preserve"> – </w:t>
      </w:r>
      <w:r>
        <w:rPr>
          <w:b/>
          <w:i/>
          <w:szCs w:val="24"/>
        </w:rPr>
        <w:t>Цены</w:t>
      </w:r>
      <w:r w:rsidRPr="00195180">
        <w:rPr>
          <w:b/>
          <w:i/>
          <w:szCs w:val="24"/>
        </w:rPr>
        <w:t xml:space="preserve"> - Установка цен номенклатуры)</w:t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>Кнопка «</w:t>
      </w:r>
      <w:r>
        <w:rPr>
          <w:b/>
          <w:szCs w:val="24"/>
        </w:rPr>
        <w:t>Создать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Дата – </w:t>
      </w:r>
      <w:r w:rsidRPr="00195180">
        <w:rPr>
          <w:b/>
          <w:szCs w:val="24"/>
        </w:rPr>
        <w:t>1</w:t>
      </w:r>
      <w:r>
        <w:rPr>
          <w:b/>
          <w:szCs w:val="24"/>
        </w:rPr>
        <w:t>3</w:t>
      </w:r>
      <w:r w:rsidRPr="00195180">
        <w:rPr>
          <w:b/>
          <w:szCs w:val="24"/>
        </w:rPr>
        <w:t>.0</w:t>
      </w:r>
      <w:r w:rsidRPr="000F46B9">
        <w:rPr>
          <w:b/>
          <w:szCs w:val="24"/>
        </w:rPr>
        <w:t>2</w:t>
      </w:r>
      <w:r w:rsidRPr="00195180">
        <w:rPr>
          <w:b/>
          <w:szCs w:val="24"/>
        </w:rPr>
        <w:t>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Тип цен – </w:t>
      </w:r>
      <w:r w:rsidRPr="00195180">
        <w:rPr>
          <w:b/>
          <w:szCs w:val="24"/>
        </w:rPr>
        <w:t>оптовая</w:t>
      </w:r>
    </w:p>
    <w:p w:rsidR="003D7EE9" w:rsidRPr="00195180" w:rsidRDefault="003D7EE9" w:rsidP="003D7EE9">
      <w:pPr>
        <w:ind w:left="708"/>
        <w:rPr>
          <w:i/>
          <w:szCs w:val="24"/>
        </w:rPr>
      </w:pPr>
      <w:r w:rsidRPr="00195180">
        <w:rPr>
          <w:i/>
          <w:szCs w:val="24"/>
        </w:rPr>
        <w:t>Табличная часть: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«</w:t>
      </w:r>
      <w:r w:rsidRPr="00195180">
        <w:rPr>
          <w:b/>
          <w:szCs w:val="24"/>
        </w:rPr>
        <w:t>Добавить</w:t>
      </w:r>
      <w:r w:rsidRPr="00195180">
        <w:rPr>
          <w:szCs w:val="24"/>
        </w:rPr>
        <w:t xml:space="preserve">»- </w:t>
      </w:r>
      <w:r w:rsidRPr="00195180">
        <w:rPr>
          <w:b/>
          <w:szCs w:val="24"/>
        </w:rPr>
        <w:t>Продукция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Номенклатура – </w:t>
      </w:r>
      <w:r w:rsidRPr="00195180">
        <w:rPr>
          <w:b/>
          <w:szCs w:val="24"/>
        </w:rPr>
        <w:t>Коробка упаковочная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Цена </w:t>
      </w:r>
      <w:r w:rsidRPr="00195180">
        <w:rPr>
          <w:b/>
          <w:szCs w:val="24"/>
        </w:rPr>
        <w:t>– 400 руб</w:t>
      </w:r>
      <w:r w:rsidRPr="00195180">
        <w:rPr>
          <w:szCs w:val="24"/>
        </w:rPr>
        <w:t>.</w:t>
      </w:r>
    </w:p>
    <w:p w:rsidR="003D7EE9" w:rsidRDefault="003D7EE9" w:rsidP="003D7EE9">
      <w:pPr>
        <w:rPr>
          <w:b/>
          <w:szCs w:val="24"/>
        </w:rPr>
      </w:pPr>
      <w:r>
        <w:rPr>
          <w:b/>
          <w:noProof/>
          <w:szCs w:val="24"/>
          <w:lang w:eastAsia="ru-RU"/>
        </w:rPr>
        <w:drawing>
          <wp:inline distT="0" distB="0" distL="0" distR="0">
            <wp:extent cx="6127750" cy="1337310"/>
            <wp:effectExtent l="19050" t="0" r="635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 l="18756" b="477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750" cy="1337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rPr>
          <w:szCs w:val="24"/>
        </w:rPr>
      </w:pPr>
      <w:r>
        <w:rPr>
          <w:b/>
          <w:szCs w:val="24"/>
        </w:rPr>
        <w:t>Провести и закрыть.</w:t>
      </w:r>
    </w:p>
    <w:p w:rsidR="003D7EE9" w:rsidRPr="00195180" w:rsidRDefault="003D7EE9" w:rsidP="003D7EE9">
      <w:pPr>
        <w:jc w:val="center"/>
        <w:rPr>
          <w:szCs w:val="24"/>
          <w:u w:val="single"/>
        </w:rPr>
      </w:pPr>
      <w:r w:rsidRPr="00195180">
        <w:rPr>
          <w:szCs w:val="24"/>
          <w:u w:val="single"/>
        </w:rPr>
        <w:t>Реализация готовой продукции оформляется аналогично оптовой реализации товаров.</w:t>
      </w:r>
    </w:p>
    <w:p w:rsidR="003D7EE9" w:rsidRPr="00195180" w:rsidRDefault="003D7EE9" w:rsidP="003D7EE9">
      <w:pPr>
        <w:pStyle w:val="2"/>
        <w:keepLines w:val="0"/>
        <w:numPr>
          <w:ilvl w:val="1"/>
          <w:numId w:val="0"/>
        </w:numPr>
        <w:spacing w:before="120" w:after="120"/>
        <w:jc w:val="center"/>
        <w:rPr>
          <w:i/>
          <w:sz w:val="24"/>
          <w:szCs w:val="24"/>
        </w:rPr>
      </w:pPr>
      <w:bookmarkStart w:id="88" w:name="_Toc462645288"/>
      <w:bookmarkStart w:id="89" w:name="_Toc504570341"/>
      <w:r w:rsidRPr="00195180">
        <w:rPr>
          <w:i/>
          <w:sz w:val="24"/>
          <w:szCs w:val="24"/>
        </w:rPr>
        <w:t>Реализация (готовой продукции)</w:t>
      </w:r>
      <w:bookmarkEnd w:id="88"/>
      <w:bookmarkEnd w:id="89"/>
    </w:p>
    <w:p w:rsidR="003D7EE9" w:rsidRPr="00195180" w:rsidRDefault="003D7EE9" w:rsidP="003D7EE9">
      <w:pPr>
        <w:jc w:val="center"/>
        <w:rPr>
          <w:b/>
          <w:i/>
          <w:szCs w:val="24"/>
        </w:rPr>
      </w:pPr>
      <w:r w:rsidRPr="00195180">
        <w:rPr>
          <w:b/>
          <w:i/>
          <w:szCs w:val="24"/>
        </w:rPr>
        <w:t>(</w:t>
      </w:r>
      <w:r>
        <w:rPr>
          <w:b/>
          <w:i/>
          <w:szCs w:val="24"/>
        </w:rPr>
        <w:t>Панель разделов «Продажи»</w:t>
      </w:r>
      <w:r w:rsidRPr="00195180">
        <w:rPr>
          <w:b/>
          <w:i/>
          <w:szCs w:val="24"/>
        </w:rPr>
        <w:t xml:space="preserve"> – </w:t>
      </w:r>
      <w:r>
        <w:rPr>
          <w:b/>
          <w:i/>
          <w:szCs w:val="24"/>
        </w:rPr>
        <w:t xml:space="preserve">Продажи - </w:t>
      </w:r>
      <w:r w:rsidRPr="00195180">
        <w:rPr>
          <w:b/>
          <w:i/>
          <w:szCs w:val="24"/>
        </w:rPr>
        <w:t xml:space="preserve">Реализация </w:t>
      </w:r>
      <w:r>
        <w:rPr>
          <w:b/>
          <w:i/>
          <w:szCs w:val="24"/>
        </w:rPr>
        <w:t>(акты, накладные)</w:t>
      </w:r>
      <w:r w:rsidRPr="00195180">
        <w:rPr>
          <w:b/>
          <w:i/>
          <w:szCs w:val="24"/>
        </w:rPr>
        <w:t>)</w:t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>Кнопка «</w:t>
      </w:r>
      <w:r>
        <w:rPr>
          <w:b/>
          <w:szCs w:val="24"/>
        </w:rPr>
        <w:t>Создать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Дата – </w:t>
      </w:r>
      <w:r w:rsidRPr="00195180">
        <w:rPr>
          <w:b/>
          <w:szCs w:val="24"/>
        </w:rPr>
        <w:t>1</w:t>
      </w:r>
      <w:r>
        <w:rPr>
          <w:b/>
          <w:szCs w:val="24"/>
        </w:rPr>
        <w:t>4</w:t>
      </w:r>
      <w:r w:rsidRPr="00195180">
        <w:rPr>
          <w:b/>
          <w:szCs w:val="24"/>
        </w:rPr>
        <w:t>.0</w:t>
      </w:r>
      <w:r w:rsidRPr="000F46B9">
        <w:rPr>
          <w:b/>
          <w:szCs w:val="24"/>
        </w:rPr>
        <w:t>2</w:t>
      </w:r>
      <w:r w:rsidRPr="00195180">
        <w:rPr>
          <w:b/>
          <w:szCs w:val="24"/>
        </w:rPr>
        <w:t>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Контрагент – </w:t>
      </w:r>
      <w:r w:rsidRPr="00195180">
        <w:rPr>
          <w:b/>
          <w:szCs w:val="24"/>
        </w:rPr>
        <w:t>ООО</w:t>
      </w:r>
      <w:r w:rsidRPr="00195180">
        <w:rPr>
          <w:szCs w:val="24"/>
        </w:rPr>
        <w:t xml:space="preserve"> «</w:t>
      </w:r>
      <w:r w:rsidRPr="00195180">
        <w:rPr>
          <w:b/>
          <w:szCs w:val="24"/>
        </w:rPr>
        <w:t>Восход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Договор – </w:t>
      </w:r>
      <w:r w:rsidRPr="00195180">
        <w:rPr>
          <w:b/>
          <w:szCs w:val="24"/>
        </w:rPr>
        <w:t>основной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Склад – </w:t>
      </w:r>
      <w:r>
        <w:rPr>
          <w:b/>
          <w:szCs w:val="24"/>
        </w:rPr>
        <w:t>склад готовой продукции</w:t>
      </w:r>
    </w:p>
    <w:p w:rsidR="003D7EE9" w:rsidRPr="00195180" w:rsidRDefault="003D7EE9" w:rsidP="003D7EE9">
      <w:pPr>
        <w:ind w:left="708"/>
        <w:rPr>
          <w:i/>
          <w:szCs w:val="24"/>
        </w:rPr>
      </w:pPr>
      <w:r w:rsidRPr="00195180">
        <w:rPr>
          <w:i/>
          <w:szCs w:val="24"/>
        </w:rPr>
        <w:t>Табличная часть: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Кнопка «</w:t>
      </w:r>
      <w:r>
        <w:rPr>
          <w:b/>
          <w:szCs w:val="24"/>
        </w:rPr>
        <w:t>Подбор</w:t>
      </w:r>
      <w:r w:rsidRPr="00195180">
        <w:rPr>
          <w:szCs w:val="24"/>
        </w:rPr>
        <w:t xml:space="preserve">» - </w:t>
      </w:r>
      <w:r w:rsidRPr="00195180">
        <w:rPr>
          <w:b/>
          <w:szCs w:val="24"/>
        </w:rPr>
        <w:t>Продукция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Коробка упаковочная – </w:t>
      </w:r>
      <w:r w:rsidRPr="00195180">
        <w:rPr>
          <w:b/>
          <w:szCs w:val="24"/>
        </w:rPr>
        <w:t>70 шт.</w:t>
      </w:r>
      <w:r w:rsidRPr="00195180">
        <w:rPr>
          <w:szCs w:val="24"/>
        </w:rPr>
        <w:t xml:space="preserve"> </w:t>
      </w:r>
    </w:p>
    <w:p w:rsidR="003D7EE9" w:rsidRDefault="003D7EE9" w:rsidP="003D7EE9">
      <w:pPr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202680" cy="1671955"/>
            <wp:effectExtent l="19050" t="0" r="762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l="18349" b="55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680" cy="1671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Гиперссылка «</w:t>
      </w:r>
      <w:r w:rsidRPr="00195180">
        <w:rPr>
          <w:b/>
          <w:szCs w:val="24"/>
        </w:rPr>
        <w:t>В</w:t>
      </w:r>
      <w:r>
        <w:rPr>
          <w:b/>
          <w:szCs w:val="24"/>
        </w:rPr>
        <w:t>ыписать</w:t>
      </w:r>
      <w:r w:rsidRPr="00195180">
        <w:rPr>
          <w:b/>
          <w:szCs w:val="24"/>
        </w:rPr>
        <w:t xml:space="preserve"> счет-фактуру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>
        <w:rPr>
          <w:b/>
          <w:szCs w:val="24"/>
        </w:rPr>
        <w:t>Провести и закрыть</w:t>
      </w:r>
      <w:r w:rsidRPr="00195180">
        <w:rPr>
          <w:szCs w:val="24"/>
        </w:rPr>
        <w:t xml:space="preserve">. Посмотреть проводки </w:t>
      </w:r>
      <w:r>
        <w:rPr>
          <w:noProof/>
          <w:szCs w:val="24"/>
          <w:lang w:eastAsia="ru-RU"/>
        </w:rPr>
        <w:drawing>
          <wp:inline distT="0" distB="0" distL="0" distR="0">
            <wp:extent cx="280035" cy="191135"/>
            <wp:effectExtent l="19050" t="0" r="571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8376" t="19788" r="58649" b="76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3D7EE9" w:rsidRDefault="003D7EE9" w:rsidP="003D7EE9">
      <w:pPr>
        <w:pStyle w:val="1"/>
        <w:jc w:val="center"/>
        <w:rPr>
          <w:b w:val="0"/>
          <w:sz w:val="24"/>
          <w:szCs w:val="24"/>
          <w:lang w:val="ru-RU"/>
        </w:rPr>
      </w:pPr>
      <w:bookmarkStart w:id="90" w:name="_Toc462645289"/>
      <w:bookmarkStart w:id="91" w:name="_Toc504570342"/>
      <w:r w:rsidRPr="003D7EE9">
        <w:rPr>
          <w:sz w:val="24"/>
          <w:szCs w:val="24"/>
          <w:lang w:val="ru-RU"/>
        </w:rPr>
        <w:t>Оказание услуг</w:t>
      </w:r>
      <w:bookmarkEnd w:id="90"/>
      <w:bookmarkEnd w:id="91"/>
    </w:p>
    <w:p w:rsidR="003D7EE9" w:rsidRPr="00195180" w:rsidRDefault="003D7EE9" w:rsidP="003D7EE9">
      <w:pPr>
        <w:jc w:val="both"/>
        <w:rPr>
          <w:i/>
          <w:szCs w:val="24"/>
        </w:rPr>
      </w:pPr>
      <w:r w:rsidRPr="00195180">
        <w:rPr>
          <w:i/>
          <w:szCs w:val="24"/>
        </w:rPr>
        <w:t>Услуги торговой организации оформляются документом «</w:t>
      </w:r>
      <w:r w:rsidRPr="00195180">
        <w:rPr>
          <w:b/>
          <w:i/>
          <w:szCs w:val="24"/>
        </w:rPr>
        <w:t xml:space="preserve">Реализация </w:t>
      </w:r>
      <w:r>
        <w:rPr>
          <w:b/>
          <w:i/>
          <w:szCs w:val="24"/>
        </w:rPr>
        <w:t>(акты, накладные)</w:t>
      </w:r>
      <w:r w:rsidRPr="00195180">
        <w:rPr>
          <w:i/>
          <w:szCs w:val="24"/>
        </w:rPr>
        <w:t>», в котором заполняется вкладка «</w:t>
      </w:r>
      <w:r w:rsidRPr="00195180">
        <w:rPr>
          <w:b/>
          <w:i/>
          <w:szCs w:val="24"/>
        </w:rPr>
        <w:t>Услуги</w:t>
      </w:r>
      <w:r w:rsidRPr="00195180">
        <w:rPr>
          <w:i/>
          <w:szCs w:val="24"/>
        </w:rPr>
        <w:t>»</w:t>
      </w:r>
    </w:p>
    <w:p w:rsidR="003D7EE9" w:rsidRPr="00195180" w:rsidRDefault="003D7EE9" w:rsidP="003D7EE9">
      <w:pPr>
        <w:pStyle w:val="2"/>
        <w:keepLines w:val="0"/>
        <w:numPr>
          <w:ilvl w:val="1"/>
          <w:numId w:val="0"/>
        </w:numPr>
        <w:spacing w:before="60" w:after="60"/>
        <w:jc w:val="center"/>
        <w:rPr>
          <w:i/>
          <w:sz w:val="24"/>
          <w:szCs w:val="24"/>
        </w:rPr>
      </w:pPr>
      <w:bookmarkStart w:id="92" w:name="_Toc462645290"/>
      <w:bookmarkStart w:id="93" w:name="_Toc504570343"/>
      <w:r w:rsidRPr="00195180">
        <w:rPr>
          <w:i/>
          <w:sz w:val="24"/>
          <w:szCs w:val="24"/>
        </w:rPr>
        <w:t xml:space="preserve">Реализация </w:t>
      </w:r>
      <w:bookmarkEnd w:id="92"/>
      <w:r>
        <w:rPr>
          <w:i/>
          <w:sz w:val="24"/>
          <w:szCs w:val="24"/>
        </w:rPr>
        <w:t>(акты, накладные)</w:t>
      </w:r>
      <w:bookmarkEnd w:id="93"/>
    </w:p>
    <w:p w:rsidR="003D7EE9" w:rsidRPr="00195180" w:rsidRDefault="003D7EE9" w:rsidP="003D7EE9">
      <w:pPr>
        <w:jc w:val="center"/>
        <w:rPr>
          <w:b/>
          <w:i/>
          <w:szCs w:val="24"/>
        </w:rPr>
      </w:pPr>
      <w:r w:rsidRPr="00195180">
        <w:rPr>
          <w:b/>
          <w:i/>
          <w:szCs w:val="24"/>
        </w:rPr>
        <w:t>(</w:t>
      </w:r>
      <w:r>
        <w:rPr>
          <w:b/>
          <w:i/>
          <w:szCs w:val="24"/>
        </w:rPr>
        <w:t>Панель разделов «Продажи»</w:t>
      </w:r>
      <w:r w:rsidRPr="00195180">
        <w:rPr>
          <w:b/>
          <w:i/>
          <w:szCs w:val="24"/>
        </w:rPr>
        <w:t xml:space="preserve"> – </w:t>
      </w:r>
      <w:r>
        <w:rPr>
          <w:b/>
          <w:i/>
          <w:szCs w:val="24"/>
        </w:rPr>
        <w:t xml:space="preserve">Продажи - </w:t>
      </w:r>
      <w:r w:rsidRPr="00195180">
        <w:rPr>
          <w:b/>
          <w:i/>
          <w:szCs w:val="24"/>
        </w:rPr>
        <w:t xml:space="preserve">Реализация </w:t>
      </w:r>
      <w:r>
        <w:rPr>
          <w:b/>
          <w:i/>
          <w:szCs w:val="24"/>
        </w:rPr>
        <w:t>(акты, накладные)</w:t>
      </w:r>
      <w:r w:rsidRPr="00195180">
        <w:rPr>
          <w:b/>
          <w:i/>
          <w:szCs w:val="24"/>
        </w:rPr>
        <w:t>)</w:t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>Кнопка «</w:t>
      </w:r>
      <w:r>
        <w:rPr>
          <w:b/>
          <w:szCs w:val="24"/>
        </w:rPr>
        <w:t>Реализация</w:t>
      </w:r>
      <w:r w:rsidRPr="00195180">
        <w:rPr>
          <w:szCs w:val="24"/>
        </w:rPr>
        <w:t xml:space="preserve">» - </w:t>
      </w:r>
      <w:r>
        <w:rPr>
          <w:szCs w:val="24"/>
        </w:rPr>
        <w:t>У</w:t>
      </w:r>
      <w:r>
        <w:rPr>
          <w:b/>
          <w:szCs w:val="24"/>
        </w:rPr>
        <w:t>слуги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Дата – </w:t>
      </w:r>
      <w:r w:rsidRPr="00195180">
        <w:rPr>
          <w:b/>
          <w:szCs w:val="24"/>
        </w:rPr>
        <w:t>1</w:t>
      </w:r>
      <w:r>
        <w:rPr>
          <w:b/>
          <w:szCs w:val="24"/>
        </w:rPr>
        <w:t>5</w:t>
      </w:r>
      <w:r w:rsidRPr="00195180">
        <w:rPr>
          <w:b/>
          <w:szCs w:val="24"/>
        </w:rPr>
        <w:t>.0</w:t>
      </w:r>
      <w:r w:rsidRPr="000F46B9">
        <w:rPr>
          <w:b/>
          <w:szCs w:val="24"/>
        </w:rPr>
        <w:t>2</w:t>
      </w:r>
      <w:r w:rsidRPr="00195180">
        <w:rPr>
          <w:b/>
          <w:szCs w:val="24"/>
        </w:rPr>
        <w:t>.</w:t>
      </w:r>
    </w:p>
    <w:p w:rsidR="003D7EE9" w:rsidRDefault="003D7EE9" w:rsidP="003D7EE9">
      <w:pPr>
        <w:rPr>
          <w:szCs w:val="24"/>
        </w:rPr>
      </w:pPr>
      <w:r w:rsidRPr="00195180">
        <w:rPr>
          <w:szCs w:val="24"/>
        </w:rPr>
        <w:lastRenderedPageBreak/>
        <w:t xml:space="preserve">Контрагент – </w:t>
      </w:r>
      <w:r w:rsidRPr="00195180">
        <w:rPr>
          <w:b/>
          <w:szCs w:val="24"/>
        </w:rPr>
        <w:t>ООО «Восход»</w:t>
      </w:r>
      <w:r w:rsidRPr="002E43C0">
        <w:rPr>
          <w:szCs w:val="24"/>
        </w:rPr>
        <w:t xml:space="preserve"> </w:t>
      </w:r>
      <w:r>
        <w:rPr>
          <w:szCs w:val="24"/>
        </w:rPr>
        <w:t xml:space="preserve">  Гиперссылка «</w:t>
      </w:r>
      <w:r w:rsidRPr="002E43C0">
        <w:rPr>
          <w:b/>
          <w:szCs w:val="24"/>
        </w:rPr>
        <w:t>Тип цен</w:t>
      </w:r>
      <w:r>
        <w:rPr>
          <w:b/>
          <w:szCs w:val="24"/>
        </w:rPr>
        <w:t>»</w:t>
      </w:r>
      <w:r>
        <w:rPr>
          <w:szCs w:val="24"/>
        </w:rPr>
        <w:t xml:space="preserve"> </w:t>
      </w:r>
      <w:r w:rsidRPr="002E43C0">
        <w:rPr>
          <w:b/>
          <w:szCs w:val="24"/>
        </w:rPr>
        <w:t>НДС</w:t>
      </w:r>
      <w:r>
        <w:rPr>
          <w:b/>
          <w:szCs w:val="24"/>
        </w:rPr>
        <w:t xml:space="preserve"> </w:t>
      </w:r>
      <w:r w:rsidRPr="002E43C0">
        <w:rPr>
          <w:b/>
          <w:szCs w:val="24"/>
        </w:rPr>
        <w:t>в сумме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Договор – </w:t>
      </w:r>
      <w:r w:rsidRPr="00195180">
        <w:rPr>
          <w:b/>
          <w:szCs w:val="24"/>
        </w:rPr>
        <w:t>основной</w:t>
      </w:r>
    </w:p>
    <w:p w:rsidR="003D7EE9" w:rsidRPr="00195180" w:rsidRDefault="003D7EE9" w:rsidP="003D7EE9">
      <w:pPr>
        <w:ind w:left="708"/>
        <w:rPr>
          <w:i/>
          <w:szCs w:val="24"/>
        </w:rPr>
      </w:pPr>
      <w:r w:rsidRPr="00195180">
        <w:rPr>
          <w:i/>
          <w:szCs w:val="24"/>
        </w:rPr>
        <w:t>Табличная часть:</w:t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>Вкладка «</w:t>
      </w:r>
      <w:r w:rsidRPr="00195180">
        <w:rPr>
          <w:b/>
          <w:szCs w:val="24"/>
        </w:rPr>
        <w:t>Услуги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szCs w:val="24"/>
        </w:rPr>
        <w:t>Кнопка «</w:t>
      </w:r>
      <w:r>
        <w:rPr>
          <w:b/>
          <w:szCs w:val="24"/>
        </w:rPr>
        <w:t>Добавить</w:t>
      </w:r>
      <w:r w:rsidRPr="00195180">
        <w:rPr>
          <w:szCs w:val="24"/>
        </w:rPr>
        <w:t xml:space="preserve">» - </w:t>
      </w:r>
      <w:r w:rsidRPr="00195180">
        <w:rPr>
          <w:b/>
          <w:szCs w:val="24"/>
        </w:rPr>
        <w:t>Услуги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b/>
          <w:szCs w:val="24"/>
        </w:rPr>
        <w:t xml:space="preserve">Транспортные услуги – 1 шт. </w:t>
      </w:r>
      <w:r w:rsidRPr="00195180">
        <w:rPr>
          <w:szCs w:val="24"/>
        </w:rPr>
        <w:t>по цене</w:t>
      </w:r>
      <w:r w:rsidRPr="00195180">
        <w:rPr>
          <w:b/>
          <w:szCs w:val="24"/>
        </w:rPr>
        <w:t xml:space="preserve"> – 5000 руб.</w:t>
      </w:r>
    </w:p>
    <w:p w:rsidR="003D7EE9" w:rsidRDefault="003D7EE9" w:rsidP="003D7EE9">
      <w:pPr>
        <w:rPr>
          <w:szCs w:val="24"/>
        </w:rPr>
      </w:pPr>
      <w:r w:rsidRPr="00195180">
        <w:rPr>
          <w:szCs w:val="24"/>
        </w:rPr>
        <w:t>Гиперссылка «</w:t>
      </w:r>
      <w:r w:rsidRPr="00195180">
        <w:rPr>
          <w:b/>
          <w:szCs w:val="24"/>
        </w:rPr>
        <w:t>В</w:t>
      </w:r>
      <w:r>
        <w:rPr>
          <w:b/>
          <w:szCs w:val="24"/>
        </w:rPr>
        <w:t>ыписать</w:t>
      </w:r>
      <w:r w:rsidRPr="00195180">
        <w:rPr>
          <w:b/>
          <w:szCs w:val="24"/>
        </w:rPr>
        <w:t xml:space="preserve"> счет-фактуру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107430" cy="1746885"/>
            <wp:effectExtent l="19050" t="0" r="762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 l="18372" b="59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7430" cy="1746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rPr>
          <w:szCs w:val="24"/>
        </w:rPr>
      </w:pPr>
      <w:r>
        <w:rPr>
          <w:b/>
          <w:szCs w:val="24"/>
        </w:rPr>
        <w:t>Провести и закрыть</w:t>
      </w:r>
      <w:r w:rsidRPr="00195180">
        <w:rPr>
          <w:szCs w:val="24"/>
        </w:rPr>
        <w:t xml:space="preserve">. Посмотреть проводки </w:t>
      </w:r>
      <w:r>
        <w:rPr>
          <w:noProof/>
          <w:szCs w:val="24"/>
          <w:lang w:eastAsia="ru-RU"/>
        </w:rPr>
        <w:drawing>
          <wp:inline distT="0" distB="0" distL="0" distR="0">
            <wp:extent cx="280035" cy="191135"/>
            <wp:effectExtent l="19050" t="0" r="571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8376" t="19788" r="58649" b="76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3D7EE9" w:rsidRDefault="003D7EE9" w:rsidP="003D7EE9">
      <w:pPr>
        <w:pStyle w:val="1"/>
        <w:jc w:val="center"/>
        <w:rPr>
          <w:b w:val="0"/>
          <w:sz w:val="24"/>
          <w:szCs w:val="24"/>
          <w:lang w:val="ru-RU"/>
        </w:rPr>
      </w:pPr>
      <w:bookmarkStart w:id="94" w:name="_Toc462645291"/>
      <w:bookmarkStart w:id="95" w:name="_Toc504570344"/>
      <w:r w:rsidRPr="003D7EE9">
        <w:rPr>
          <w:sz w:val="24"/>
          <w:szCs w:val="24"/>
          <w:lang w:val="ru-RU"/>
        </w:rPr>
        <w:t>Учет кассовых операций</w:t>
      </w:r>
      <w:bookmarkEnd w:id="94"/>
      <w:bookmarkEnd w:id="95"/>
    </w:p>
    <w:p w:rsidR="003D7EE9" w:rsidRDefault="003D7EE9" w:rsidP="003D7EE9">
      <w:pPr>
        <w:jc w:val="center"/>
        <w:rPr>
          <w:i/>
          <w:szCs w:val="24"/>
          <w:u w:val="single"/>
        </w:rPr>
      </w:pPr>
      <w:r w:rsidRPr="00195180">
        <w:rPr>
          <w:i/>
          <w:szCs w:val="24"/>
          <w:u w:val="single"/>
        </w:rPr>
        <w:t xml:space="preserve">Для учета кассовых операций с наличными денежными средствами используется </w:t>
      </w:r>
    </w:p>
    <w:p w:rsidR="003D7EE9" w:rsidRPr="00195180" w:rsidRDefault="003D7EE9" w:rsidP="003D7EE9">
      <w:pPr>
        <w:jc w:val="center"/>
        <w:rPr>
          <w:i/>
          <w:szCs w:val="24"/>
          <w:u w:val="single"/>
        </w:rPr>
      </w:pPr>
      <w:r w:rsidRPr="00195180">
        <w:rPr>
          <w:i/>
          <w:szCs w:val="24"/>
          <w:u w:val="single"/>
        </w:rPr>
        <w:t xml:space="preserve">счет </w:t>
      </w:r>
      <w:r w:rsidRPr="00195180">
        <w:rPr>
          <w:b/>
          <w:i/>
          <w:szCs w:val="24"/>
          <w:u w:val="single"/>
        </w:rPr>
        <w:t>50 «Касса</w:t>
      </w:r>
      <w:r w:rsidRPr="00195180">
        <w:rPr>
          <w:i/>
          <w:szCs w:val="24"/>
          <w:u w:val="single"/>
        </w:rPr>
        <w:t>».</w:t>
      </w:r>
    </w:p>
    <w:p w:rsidR="003D7EE9" w:rsidRPr="00195180" w:rsidRDefault="003D7EE9" w:rsidP="003D7EE9">
      <w:pPr>
        <w:ind w:firstLine="426"/>
        <w:jc w:val="both"/>
        <w:rPr>
          <w:i/>
          <w:szCs w:val="24"/>
        </w:rPr>
      </w:pPr>
      <w:r w:rsidRPr="00195180">
        <w:rPr>
          <w:b/>
          <w:i/>
          <w:szCs w:val="24"/>
        </w:rPr>
        <w:t>Прием</w:t>
      </w:r>
      <w:r w:rsidRPr="00195180">
        <w:rPr>
          <w:i/>
          <w:szCs w:val="24"/>
        </w:rPr>
        <w:t xml:space="preserve"> наличных денежных средств производится </w:t>
      </w:r>
      <w:r w:rsidRPr="00195180">
        <w:rPr>
          <w:b/>
          <w:i/>
          <w:szCs w:val="24"/>
        </w:rPr>
        <w:t>по приходным кассовым ордерам</w:t>
      </w:r>
      <w:r w:rsidRPr="00195180">
        <w:rPr>
          <w:i/>
          <w:szCs w:val="24"/>
        </w:rPr>
        <w:t xml:space="preserve"> по форме № КО-1, </w:t>
      </w:r>
      <w:r w:rsidRPr="00195180">
        <w:rPr>
          <w:b/>
          <w:i/>
          <w:szCs w:val="24"/>
        </w:rPr>
        <w:t xml:space="preserve">выдача </w:t>
      </w:r>
      <w:r w:rsidRPr="00195180">
        <w:rPr>
          <w:i/>
          <w:szCs w:val="24"/>
        </w:rPr>
        <w:t xml:space="preserve">наличных  - </w:t>
      </w:r>
      <w:r w:rsidRPr="00195180">
        <w:rPr>
          <w:b/>
          <w:i/>
          <w:szCs w:val="24"/>
        </w:rPr>
        <w:t>расходным кассовым ордерам</w:t>
      </w:r>
      <w:r w:rsidRPr="00195180">
        <w:rPr>
          <w:i/>
          <w:szCs w:val="24"/>
        </w:rPr>
        <w:t xml:space="preserve"> по форме № КО-2. </w:t>
      </w:r>
    </w:p>
    <w:p w:rsidR="003D7EE9" w:rsidRPr="00EA3BE7" w:rsidRDefault="003D7EE9" w:rsidP="003D7EE9">
      <w:pPr>
        <w:ind w:firstLine="426"/>
        <w:jc w:val="both"/>
        <w:rPr>
          <w:i/>
          <w:sz w:val="20"/>
        </w:rPr>
      </w:pPr>
      <w:r w:rsidRPr="00EA3BE7">
        <w:rPr>
          <w:i/>
          <w:sz w:val="20"/>
        </w:rPr>
        <w:t>В соответствии с порядком ведения кассовых операций ПКО оформляется в бухгалтерии и передается в кассу для принятия наличных денежных средств, РКО, соответственно, для выдачи. Т.е. с этими документами работают дважды: сначала их заполняют, сохраняют и распечатывают, а затем, в конце рабочего дня или начале следующего, после получения от кассира отчета, проводят (формируют проводки).</w:t>
      </w:r>
    </w:p>
    <w:p w:rsidR="003D7EE9" w:rsidRPr="00195180" w:rsidRDefault="003D7EE9" w:rsidP="003D7EE9">
      <w:pPr>
        <w:pStyle w:val="2"/>
        <w:keepLines w:val="0"/>
        <w:numPr>
          <w:ilvl w:val="1"/>
          <w:numId w:val="0"/>
        </w:numPr>
        <w:spacing w:before="60" w:after="60"/>
        <w:jc w:val="center"/>
        <w:rPr>
          <w:i/>
          <w:sz w:val="24"/>
          <w:szCs w:val="24"/>
        </w:rPr>
      </w:pPr>
      <w:bookmarkStart w:id="96" w:name="_Toc462645292"/>
      <w:bookmarkStart w:id="97" w:name="_Toc504570345"/>
      <w:r w:rsidRPr="00195180">
        <w:rPr>
          <w:i/>
          <w:sz w:val="24"/>
          <w:szCs w:val="24"/>
        </w:rPr>
        <w:t>Поступление оплаты от покупателя в кассу предприятия</w:t>
      </w:r>
      <w:bookmarkEnd w:id="96"/>
      <w:bookmarkEnd w:id="97"/>
    </w:p>
    <w:p w:rsidR="003D7EE9" w:rsidRPr="00195180" w:rsidRDefault="003D7EE9" w:rsidP="003D7EE9">
      <w:pPr>
        <w:jc w:val="center"/>
        <w:rPr>
          <w:b/>
          <w:szCs w:val="24"/>
        </w:rPr>
      </w:pPr>
      <w:r w:rsidRPr="00195180">
        <w:rPr>
          <w:b/>
          <w:szCs w:val="24"/>
        </w:rPr>
        <w:t>Приходный кассовый ордер</w:t>
      </w:r>
    </w:p>
    <w:p w:rsidR="003D7EE9" w:rsidRPr="00195180" w:rsidRDefault="003D7EE9" w:rsidP="003D7EE9">
      <w:pPr>
        <w:jc w:val="center"/>
        <w:rPr>
          <w:b/>
          <w:i/>
          <w:szCs w:val="24"/>
        </w:rPr>
      </w:pPr>
      <w:r w:rsidRPr="00195180">
        <w:rPr>
          <w:b/>
          <w:i/>
          <w:szCs w:val="24"/>
        </w:rPr>
        <w:t>(</w:t>
      </w:r>
      <w:r>
        <w:rPr>
          <w:b/>
          <w:i/>
          <w:szCs w:val="24"/>
        </w:rPr>
        <w:t xml:space="preserve">Панель разделов «Банк и касса» - </w:t>
      </w:r>
      <w:r w:rsidRPr="00195180">
        <w:rPr>
          <w:b/>
          <w:i/>
          <w:szCs w:val="24"/>
        </w:rPr>
        <w:t xml:space="preserve">Касса – </w:t>
      </w:r>
      <w:r>
        <w:rPr>
          <w:b/>
          <w:i/>
          <w:szCs w:val="24"/>
        </w:rPr>
        <w:t>Кассовые документы -</w:t>
      </w:r>
      <w:r w:rsidRPr="00080E39">
        <w:rPr>
          <w:b/>
          <w:i/>
          <w:szCs w:val="24"/>
        </w:rPr>
        <w:t xml:space="preserve"> </w:t>
      </w:r>
      <w:r>
        <w:rPr>
          <w:b/>
          <w:i/>
          <w:szCs w:val="24"/>
        </w:rPr>
        <w:t>Поступление</w:t>
      </w:r>
      <w:r w:rsidRPr="00195180">
        <w:rPr>
          <w:b/>
          <w:i/>
          <w:szCs w:val="24"/>
        </w:rPr>
        <w:t>)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Вид операции – </w:t>
      </w:r>
      <w:r w:rsidRPr="00195180">
        <w:rPr>
          <w:b/>
          <w:szCs w:val="24"/>
        </w:rPr>
        <w:t xml:space="preserve">оплата от покупателя 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Дата – </w:t>
      </w:r>
      <w:r w:rsidRPr="00195180">
        <w:rPr>
          <w:b/>
          <w:szCs w:val="24"/>
        </w:rPr>
        <w:t>1</w:t>
      </w:r>
      <w:r>
        <w:rPr>
          <w:b/>
          <w:szCs w:val="24"/>
        </w:rPr>
        <w:t>6</w:t>
      </w:r>
      <w:r w:rsidRPr="00195180">
        <w:rPr>
          <w:b/>
          <w:szCs w:val="24"/>
        </w:rPr>
        <w:t>.0</w:t>
      </w:r>
      <w:r>
        <w:rPr>
          <w:b/>
          <w:szCs w:val="24"/>
        </w:rPr>
        <w:t>2</w:t>
      </w:r>
      <w:r w:rsidRPr="00195180">
        <w:rPr>
          <w:b/>
          <w:szCs w:val="24"/>
        </w:rPr>
        <w:t>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Контрагент – </w:t>
      </w:r>
      <w:r w:rsidRPr="00195180">
        <w:rPr>
          <w:b/>
          <w:szCs w:val="24"/>
        </w:rPr>
        <w:t>ООО «Восход»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Сумма – </w:t>
      </w:r>
      <w:r w:rsidRPr="00195180">
        <w:rPr>
          <w:b/>
          <w:szCs w:val="24"/>
        </w:rPr>
        <w:t>4130 руб</w:t>
      </w:r>
      <w:r w:rsidRPr="00195180">
        <w:rPr>
          <w:szCs w:val="24"/>
        </w:rPr>
        <w:t>. (за бумагу)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Договор – </w:t>
      </w:r>
      <w:r w:rsidRPr="00195180">
        <w:rPr>
          <w:b/>
          <w:szCs w:val="24"/>
        </w:rPr>
        <w:t>основной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Статья ДДС – </w:t>
      </w:r>
      <w:r>
        <w:rPr>
          <w:b/>
          <w:szCs w:val="24"/>
        </w:rPr>
        <w:t>Поступление от продажи продукции и товаров…»</w:t>
      </w:r>
    </w:p>
    <w:p w:rsidR="003D7EE9" w:rsidRPr="00AF7638" w:rsidRDefault="003D7EE9" w:rsidP="003D7EE9">
      <w:pPr>
        <w:ind w:left="708"/>
        <w:rPr>
          <w:i/>
          <w:szCs w:val="24"/>
        </w:rPr>
      </w:pPr>
      <w:r w:rsidRPr="00AF7638">
        <w:rPr>
          <w:i/>
          <w:szCs w:val="24"/>
        </w:rPr>
        <w:t>Реквизиты печатной формы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Основание – </w:t>
      </w:r>
      <w:r w:rsidRPr="00195180">
        <w:rPr>
          <w:b/>
          <w:szCs w:val="24"/>
        </w:rPr>
        <w:t xml:space="preserve">оплата за материалы по счету-фактуре № АЛ 000000004 от </w:t>
      </w:r>
      <w:r>
        <w:rPr>
          <w:b/>
          <w:szCs w:val="24"/>
        </w:rPr>
        <w:t>11</w:t>
      </w:r>
      <w:r w:rsidRPr="00195180">
        <w:rPr>
          <w:b/>
          <w:szCs w:val="24"/>
        </w:rPr>
        <w:t>.0</w:t>
      </w:r>
      <w:r>
        <w:rPr>
          <w:b/>
          <w:szCs w:val="24"/>
        </w:rPr>
        <w:t>2</w:t>
      </w:r>
      <w:r w:rsidRPr="00195180">
        <w:rPr>
          <w:b/>
          <w:szCs w:val="24"/>
        </w:rPr>
        <w:t>.</w:t>
      </w:r>
    </w:p>
    <w:p w:rsidR="003D7EE9" w:rsidRPr="00195180" w:rsidRDefault="003D7EE9" w:rsidP="003D7EE9">
      <w:pPr>
        <w:rPr>
          <w:szCs w:val="24"/>
        </w:rPr>
      </w:pPr>
      <w:r>
        <w:rPr>
          <w:b/>
          <w:szCs w:val="24"/>
        </w:rPr>
        <w:t>Провести и закрыть</w:t>
      </w:r>
      <w:r w:rsidRPr="00195180">
        <w:rPr>
          <w:szCs w:val="24"/>
        </w:rPr>
        <w:t xml:space="preserve">. Посмотреть проводки </w:t>
      </w:r>
      <w:r>
        <w:rPr>
          <w:noProof/>
          <w:szCs w:val="24"/>
          <w:lang w:eastAsia="ru-RU"/>
        </w:rPr>
        <w:drawing>
          <wp:inline distT="0" distB="0" distL="0" distR="0">
            <wp:extent cx="280035" cy="191135"/>
            <wp:effectExtent l="19050" t="0" r="571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8376" t="19788" r="58649" b="76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pStyle w:val="2"/>
        <w:keepLines w:val="0"/>
        <w:numPr>
          <w:ilvl w:val="1"/>
          <w:numId w:val="0"/>
        </w:numPr>
        <w:spacing w:before="120" w:after="120"/>
        <w:jc w:val="center"/>
        <w:rPr>
          <w:i/>
          <w:sz w:val="24"/>
          <w:szCs w:val="24"/>
        </w:rPr>
      </w:pPr>
      <w:bookmarkStart w:id="98" w:name="_Toc462645293"/>
      <w:bookmarkStart w:id="99" w:name="_Toc504570346"/>
      <w:r w:rsidRPr="00195180">
        <w:rPr>
          <w:i/>
          <w:sz w:val="24"/>
          <w:szCs w:val="24"/>
        </w:rPr>
        <w:t>Сдача выручки из кассы на расчетный счет</w:t>
      </w:r>
      <w:bookmarkEnd w:id="98"/>
      <w:bookmarkEnd w:id="99"/>
    </w:p>
    <w:p w:rsidR="003D7EE9" w:rsidRPr="00195180" w:rsidRDefault="003D7EE9" w:rsidP="003D7EE9">
      <w:pPr>
        <w:jc w:val="center"/>
        <w:rPr>
          <w:b/>
          <w:szCs w:val="24"/>
        </w:rPr>
      </w:pPr>
      <w:r w:rsidRPr="00195180">
        <w:rPr>
          <w:b/>
          <w:szCs w:val="24"/>
        </w:rPr>
        <w:t>Расходный кассовый ордер</w:t>
      </w:r>
    </w:p>
    <w:p w:rsidR="003D7EE9" w:rsidRPr="00195180" w:rsidRDefault="003D7EE9" w:rsidP="003D7EE9">
      <w:pPr>
        <w:jc w:val="center"/>
        <w:rPr>
          <w:b/>
          <w:i/>
          <w:szCs w:val="24"/>
        </w:rPr>
      </w:pPr>
      <w:r w:rsidRPr="00195180">
        <w:rPr>
          <w:b/>
          <w:i/>
          <w:szCs w:val="24"/>
        </w:rPr>
        <w:t>(</w:t>
      </w:r>
      <w:r>
        <w:rPr>
          <w:b/>
          <w:i/>
          <w:szCs w:val="24"/>
        </w:rPr>
        <w:t xml:space="preserve">Панель разделов «Банк и касса» - </w:t>
      </w:r>
      <w:r w:rsidRPr="00195180">
        <w:rPr>
          <w:b/>
          <w:i/>
          <w:szCs w:val="24"/>
        </w:rPr>
        <w:t xml:space="preserve">Касса – </w:t>
      </w:r>
      <w:r>
        <w:rPr>
          <w:b/>
          <w:i/>
          <w:szCs w:val="24"/>
        </w:rPr>
        <w:t>Кассовые документы</w:t>
      </w:r>
      <w:r w:rsidRPr="00080E39">
        <w:rPr>
          <w:b/>
          <w:szCs w:val="24"/>
        </w:rPr>
        <w:t xml:space="preserve"> </w:t>
      </w:r>
      <w:r>
        <w:rPr>
          <w:b/>
          <w:szCs w:val="24"/>
        </w:rPr>
        <w:t xml:space="preserve">- </w:t>
      </w:r>
      <w:r w:rsidRPr="00080E39">
        <w:rPr>
          <w:b/>
          <w:i/>
          <w:szCs w:val="24"/>
        </w:rPr>
        <w:t>Выдача</w:t>
      </w:r>
      <w:r w:rsidRPr="00195180">
        <w:rPr>
          <w:b/>
          <w:i/>
          <w:szCs w:val="24"/>
        </w:rPr>
        <w:t>)</w:t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szCs w:val="24"/>
        </w:rPr>
        <w:t xml:space="preserve">Вид операции – </w:t>
      </w:r>
      <w:r w:rsidRPr="00195180">
        <w:rPr>
          <w:b/>
          <w:szCs w:val="24"/>
        </w:rPr>
        <w:t xml:space="preserve">взнос наличными в банк </w:t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szCs w:val="24"/>
        </w:rPr>
        <w:t xml:space="preserve">Дата - </w:t>
      </w:r>
      <w:r w:rsidRPr="00195180">
        <w:rPr>
          <w:b/>
          <w:szCs w:val="24"/>
        </w:rPr>
        <w:t>1</w:t>
      </w:r>
      <w:r>
        <w:rPr>
          <w:b/>
          <w:szCs w:val="24"/>
        </w:rPr>
        <w:t>7</w:t>
      </w:r>
      <w:r w:rsidRPr="00195180">
        <w:rPr>
          <w:b/>
          <w:szCs w:val="24"/>
        </w:rPr>
        <w:t>.0</w:t>
      </w:r>
      <w:r>
        <w:rPr>
          <w:b/>
          <w:szCs w:val="24"/>
        </w:rPr>
        <w:t>2</w:t>
      </w:r>
      <w:r w:rsidRPr="00195180">
        <w:rPr>
          <w:b/>
          <w:szCs w:val="24"/>
        </w:rPr>
        <w:t>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Сумма – </w:t>
      </w:r>
      <w:r w:rsidRPr="00195180">
        <w:rPr>
          <w:b/>
          <w:szCs w:val="24"/>
        </w:rPr>
        <w:t>13558 руб.</w:t>
      </w:r>
      <w:r w:rsidRPr="00195180">
        <w:rPr>
          <w:szCs w:val="24"/>
        </w:rPr>
        <w:t xml:space="preserve"> (</w:t>
      </w:r>
      <w:r w:rsidRPr="00195180">
        <w:rPr>
          <w:i/>
          <w:szCs w:val="24"/>
        </w:rPr>
        <w:t>Всю сумму, находящуюся в кассе, оставив лимит – 1000 руб. - ОСВ по счету 50.01</w:t>
      </w:r>
      <w:r w:rsidRPr="00195180">
        <w:rPr>
          <w:szCs w:val="24"/>
        </w:rPr>
        <w:t>)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Статья ДДС – </w:t>
      </w:r>
      <w:r w:rsidRPr="00195180">
        <w:rPr>
          <w:b/>
          <w:szCs w:val="24"/>
        </w:rPr>
        <w:t>Взнос наличными в банк</w:t>
      </w:r>
      <w:r w:rsidRPr="00195180">
        <w:rPr>
          <w:szCs w:val="24"/>
        </w:rPr>
        <w:t xml:space="preserve">, вид ДДС – </w:t>
      </w:r>
      <w:r w:rsidRPr="00195180">
        <w:rPr>
          <w:b/>
          <w:szCs w:val="24"/>
        </w:rPr>
        <w:t>не указывать.</w:t>
      </w:r>
    </w:p>
    <w:p w:rsidR="003D7EE9" w:rsidRPr="00A748AE" w:rsidRDefault="003D7EE9" w:rsidP="003D7EE9">
      <w:pPr>
        <w:ind w:left="708"/>
        <w:rPr>
          <w:i/>
          <w:szCs w:val="24"/>
        </w:rPr>
      </w:pPr>
      <w:r w:rsidRPr="00A748AE">
        <w:rPr>
          <w:i/>
          <w:szCs w:val="24"/>
        </w:rPr>
        <w:t>Реквизиты печатной формы</w:t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szCs w:val="24"/>
        </w:rPr>
        <w:t xml:space="preserve">Выдать -  </w:t>
      </w:r>
      <w:r w:rsidRPr="00195180">
        <w:rPr>
          <w:b/>
          <w:szCs w:val="24"/>
        </w:rPr>
        <w:t>Васильевой О.И.</w:t>
      </w:r>
    </w:p>
    <w:p w:rsidR="003D7EE9" w:rsidRDefault="003D7EE9" w:rsidP="003D7EE9">
      <w:pPr>
        <w:rPr>
          <w:b/>
          <w:szCs w:val="24"/>
        </w:rPr>
      </w:pPr>
      <w:r w:rsidRPr="00195180">
        <w:rPr>
          <w:szCs w:val="24"/>
        </w:rPr>
        <w:t xml:space="preserve">Основание – </w:t>
      </w:r>
      <w:r w:rsidRPr="00195180">
        <w:rPr>
          <w:b/>
          <w:szCs w:val="24"/>
        </w:rPr>
        <w:t>сдача выручки в банк</w:t>
      </w:r>
    </w:p>
    <w:p w:rsidR="003D7EE9" w:rsidRPr="00195180" w:rsidRDefault="003D7EE9" w:rsidP="003D7EE9">
      <w:pPr>
        <w:rPr>
          <w:szCs w:val="24"/>
        </w:rPr>
      </w:pPr>
      <w:r>
        <w:rPr>
          <w:noProof/>
          <w:szCs w:val="24"/>
          <w:lang w:eastAsia="ru-RU"/>
        </w:rPr>
        <w:lastRenderedPageBreak/>
        <w:drawing>
          <wp:inline distT="0" distB="0" distL="0" distR="0">
            <wp:extent cx="6107430" cy="1671955"/>
            <wp:effectExtent l="19050" t="0" r="762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 l="18799" b="196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7430" cy="1671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rPr>
          <w:szCs w:val="24"/>
        </w:rPr>
      </w:pPr>
      <w:r>
        <w:rPr>
          <w:b/>
          <w:szCs w:val="24"/>
        </w:rPr>
        <w:t>Провести и закрыть.</w:t>
      </w:r>
      <w:r w:rsidRPr="00195180">
        <w:rPr>
          <w:szCs w:val="24"/>
        </w:rPr>
        <w:t xml:space="preserve"> Посмотреть проводки </w:t>
      </w:r>
      <w:r>
        <w:rPr>
          <w:noProof/>
          <w:szCs w:val="24"/>
          <w:lang w:eastAsia="ru-RU"/>
        </w:rPr>
        <w:drawing>
          <wp:inline distT="0" distB="0" distL="0" distR="0">
            <wp:extent cx="280035" cy="191135"/>
            <wp:effectExtent l="19050" t="0" r="571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8376" t="19788" r="58649" b="76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3D7EE9" w:rsidRDefault="003D7EE9" w:rsidP="003D7EE9">
      <w:pPr>
        <w:pStyle w:val="1"/>
        <w:jc w:val="center"/>
        <w:rPr>
          <w:b w:val="0"/>
          <w:sz w:val="24"/>
          <w:szCs w:val="24"/>
          <w:lang w:val="ru-RU"/>
        </w:rPr>
      </w:pPr>
      <w:bookmarkStart w:id="100" w:name="_Toc462645294"/>
      <w:bookmarkStart w:id="101" w:name="_Toc504570347"/>
      <w:r w:rsidRPr="003D7EE9">
        <w:rPr>
          <w:sz w:val="24"/>
          <w:szCs w:val="24"/>
          <w:lang w:val="ru-RU"/>
        </w:rPr>
        <w:t>Расчеты с подотчетными лицами</w:t>
      </w:r>
      <w:bookmarkEnd w:id="100"/>
      <w:bookmarkEnd w:id="101"/>
    </w:p>
    <w:p w:rsidR="003D7EE9" w:rsidRPr="00195180" w:rsidRDefault="003D7EE9" w:rsidP="003D7EE9">
      <w:pPr>
        <w:pStyle w:val="2"/>
        <w:keepLines w:val="0"/>
        <w:numPr>
          <w:ilvl w:val="1"/>
          <w:numId w:val="0"/>
        </w:numPr>
        <w:spacing w:before="120" w:after="120"/>
        <w:jc w:val="center"/>
        <w:rPr>
          <w:i/>
          <w:sz w:val="24"/>
          <w:szCs w:val="24"/>
        </w:rPr>
      </w:pPr>
      <w:bookmarkStart w:id="102" w:name="_Toc462645295"/>
      <w:bookmarkStart w:id="103" w:name="_Toc504570348"/>
      <w:r w:rsidRPr="00195180">
        <w:rPr>
          <w:i/>
          <w:sz w:val="24"/>
          <w:szCs w:val="24"/>
        </w:rPr>
        <w:t>Получение  из банка денежных средств на хозяйственные расходы</w:t>
      </w:r>
      <w:bookmarkEnd w:id="102"/>
      <w:bookmarkEnd w:id="103"/>
    </w:p>
    <w:p w:rsidR="003D7EE9" w:rsidRPr="00195180" w:rsidRDefault="003D7EE9" w:rsidP="003D7EE9">
      <w:pPr>
        <w:jc w:val="both"/>
        <w:rPr>
          <w:i/>
          <w:szCs w:val="24"/>
          <w:u w:val="single"/>
        </w:rPr>
      </w:pPr>
      <w:r w:rsidRPr="00195180">
        <w:rPr>
          <w:i/>
          <w:szCs w:val="24"/>
          <w:u w:val="single"/>
        </w:rPr>
        <w:t xml:space="preserve">Поступление денежных средств с расчетного счета в кассу предприятия оформляется документом </w:t>
      </w:r>
    </w:p>
    <w:p w:rsidR="003D7EE9" w:rsidRPr="00195180" w:rsidRDefault="003D7EE9" w:rsidP="003D7EE9">
      <w:pPr>
        <w:jc w:val="center"/>
        <w:rPr>
          <w:b/>
          <w:szCs w:val="24"/>
        </w:rPr>
      </w:pPr>
      <w:r>
        <w:rPr>
          <w:b/>
          <w:szCs w:val="24"/>
        </w:rPr>
        <w:t>Поступление наличных</w:t>
      </w:r>
    </w:p>
    <w:p w:rsidR="003D7EE9" w:rsidRPr="00195180" w:rsidRDefault="003D7EE9" w:rsidP="003D7EE9">
      <w:pPr>
        <w:jc w:val="center"/>
        <w:rPr>
          <w:b/>
          <w:i/>
          <w:szCs w:val="24"/>
        </w:rPr>
      </w:pPr>
      <w:r w:rsidRPr="00195180">
        <w:rPr>
          <w:b/>
          <w:i/>
          <w:szCs w:val="24"/>
        </w:rPr>
        <w:t>(</w:t>
      </w:r>
      <w:r>
        <w:rPr>
          <w:b/>
          <w:i/>
          <w:szCs w:val="24"/>
        </w:rPr>
        <w:t xml:space="preserve">Панель разделов «Банк и касса» - </w:t>
      </w:r>
      <w:r w:rsidRPr="00195180">
        <w:rPr>
          <w:b/>
          <w:i/>
          <w:szCs w:val="24"/>
        </w:rPr>
        <w:t xml:space="preserve">Касса – </w:t>
      </w:r>
      <w:r>
        <w:rPr>
          <w:b/>
          <w:i/>
          <w:szCs w:val="24"/>
        </w:rPr>
        <w:t>Кассовые документы</w:t>
      </w:r>
      <w:r w:rsidRPr="000F66DB">
        <w:rPr>
          <w:b/>
          <w:szCs w:val="24"/>
        </w:rPr>
        <w:t xml:space="preserve"> </w:t>
      </w:r>
      <w:r>
        <w:rPr>
          <w:b/>
          <w:szCs w:val="24"/>
        </w:rPr>
        <w:t xml:space="preserve">- </w:t>
      </w:r>
      <w:r w:rsidRPr="000F66DB">
        <w:rPr>
          <w:b/>
          <w:i/>
          <w:szCs w:val="24"/>
        </w:rPr>
        <w:t>Поступление</w:t>
      </w:r>
      <w:r w:rsidRPr="00195180">
        <w:rPr>
          <w:b/>
          <w:i/>
          <w:szCs w:val="24"/>
        </w:rPr>
        <w:t>)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Вид операции – </w:t>
      </w:r>
      <w:r w:rsidRPr="00195180">
        <w:rPr>
          <w:b/>
          <w:szCs w:val="24"/>
        </w:rPr>
        <w:t xml:space="preserve">получение </w:t>
      </w:r>
      <w:r>
        <w:rPr>
          <w:b/>
          <w:szCs w:val="24"/>
        </w:rPr>
        <w:t>наличных</w:t>
      </w:r>
      <w:r w:rsidRPr="00195180">
        <w:rPr>
          <w:b/>
          <w:szCs w:val="24"/>
        </w:rPr>
        <w:t xml:space="preserve"> в банке 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Дата – </w:t>
      </w:r>
      <w:r w:rsidRPr="00195180">
        <w:rPr>
          <w:b/>
          <w:szCs w:val="24"/>
        </w:rPr>
        <w:t>1</w:t>
      </w:r>
      <w:r>
        <w:rPr>
          <w:b/>
          <w:szCs w:val="24"/>
        </w:rPr>
        <w:t>8</w:t>
      </w:r>
      <w:r w:rsidRPr="00195180">
        <w:rPr>
          <w:b/>
          <w:szCs w:val="24"/>
        </w:rPr>
        <w:t>.0</w:t>
      </w:r>
      <w:r>
        <w:rPr>
          <w:b/>
          <w:szCs w:val="24"/>
        </w:rPr>
        <w:t>2</w:t>
      </w:r>
      <w:r w:rsidRPr="00195180">
        <w:rPr>
          <w:b/>
          <w:szCs w:val="24"/>
        </w:rPr>
        <w:t>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Сумма – </w:t>
      </w:r>
      <w:r w:rsidRPr="00195180">
        <w:rPr>
          <w:b/>
          <w:szCs w:val="24"/>
        </w:rPr>
        <w:t>5000 руб.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Статья ДДС – </w:t>
      </w:r>
      <w:r w:rsidRPr="00195180">
        <w:rPr>
          <w:b/>
          <w:szCs w:val="24"/>
        </w:rPr>
        <w:t xml:space="preserve">Получение наличных </w:t>
      </w:r>
      <w:r>
        <w:rPr>
          <w:b/>
          <w:szCs w:val="24"/>
        </w:rPr>
        <w:t>в</w:t>
      </w:r>
      <w:r w:rsidRPr="00195180">
        <w:rPr>
          <w:b/>
          <w:szCs w:val="24"/>
        </w:rPr>
        <w:t xml:space="preserve"> банк</w:t>
      </w:r>
      <w:r>
        <w:rPr>
          <w:b/>
          <w:szCs w:val="24"/>
        </w:rPr>
        <w:t>е</w:t>
      </w:r>
      <w:r w:rsidRPr="00195180">
        <w:rPr>
          <w:szCs w:val="24"/>
        </w:rPr>
        <w:t xml:space="preserve">, Вид ДДС – </w:t>
      </w:r>
      <w:r w:rsidRPr="00195180">
        <w:rPr>
          <w:b/>
          <w:szCs w:val="24"/>
        </w:rPr>
        <w:t>не указывать</w:t>
      </w:r>
      <w:r w:rsidRPr="00195180">
        <w:rPr>
          <w:szCs w:val="24"/>
        </w:rPr>
        <w:t>.</w:t>
      </w:r>
    </w:p>
    <w:p w:rsidR="003D7EE9" w:rsidRDefault="003D7EE9" w:rsidP="003D7EE9">
      <w:pPr>
        <w:ind w:left="708"/>
        <w:jc w:val="both"/>
        <w:rPr>
          <w:i/>
          <w:szCs w:val="24"/>
        </w:rPr>
      </w:pPr>
      <w:r>
        <w:rPr>
          <w:i/>
          <w:szCs w:val="24"/>
        </w:rPr>
        <w:t>Реквизиты печатной формы</w:t>
      </w:r>
    </w:p>
    <w:p w:rsidR="003D7EE9" w:rsidRPr="00A748AE" w:rsidRDefault="003D7EE9" w:rsidP="003D7EE9">
      <w:pPr>
        <w:jc w:val="both"/>
        <w:rPr>
          <w:i/>
          <w:szCs w:val="24"/>
        </w:rPr>
      </w:pPr>
      <w:r>
        <w:rPr>
          <w:i/>
          <w:noProof/>
          <w:szCs w:val="24"/>
          <w:lang w:eastAsia="ru-RU"/>
        </w:rPr>
        <w:drawing>
          <wp:inline distT="0" distB="0" distL="0" distR="0">
            <wp:extent cx="6093460" cy="1767205"/>
            <wp:effectExtent l="19050" t="0" r="254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 l="18590" b="224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1767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jc w:val="both"/>
        <w:rPr>
          <w:szCs w:val="24"/>
        </w:rPr>
      </w:pPr>
      <w:r>
        <w:rPr>
          <w:b/>
          <w:szCs w:val="24"/>
        </w:rPr>
        <w:t>Провести и закрыть.</w:t>
      </w:r>
    </w:p>
    <w:p w:rsidR="003D7EE9" w:rsidRPr="00195180" w:rsidRDefault="003D7EE9" w:rsidP="003D7EE9">
      <w:pPr>
        <w:pStyle w:val="2"/>
        <w:keepLines w:val="0"/>
        <w:numPr>
          <w:ilvl w:val="1"/>
          <w:numId w:val="0"/>
        </w:numPr>
        <w:spacing w:before="120" w:after="120"/>
        <w:jc w:val="center"/>
        <w:rPr>
          <w:i/>
          <w:sz w:val="24"/>
          <w:szCs w:val="24"/>
        </w:rPr>
      </w:pPr>
      <w:bookmarkStart w:id="104" w:name="_Toc462645296"/>
      <w:bookmarkStart w:id="105" w:name="_Toc504570349"/>
      <w:r w:rsidRPr="00195180">
        <w:rPr>
          <w:i/>
          <w:sz w:val="24"/>
          <w:szCs w:val="24"/>
        </w:rPr>
        <w:t>Выдача денежных средств подотчетнику</w:t>
      </w:r>
      <w:bookmarkEnd w:id="104"/>
      <w:bookmarkEnd w:id="105"/>
    </w:p>
    <w:p w:rsidR="003D7EE9" w:rsidRPr="00195180" w:rsidRDefault="003D7EE9" w:rsidP="003D7EE9">
      <w:pPr>
        <w:jc w:val="center"/>
        <w:rPr>
          <w:i/>
          <w:szCs w:val="24"/>
          <w:u w:val="single"/>
        </w:rPr>
      </w:pPr>
      <w:r w:rsidRPr="00195180">
        <w:rPr>
          <w:i/>
          <w:szCs w:val="24"/>
          <w:u w:val="single"/>
        </w:rPr>
        <w:t>Выдача денежных средств под отчет оформляется документом</w:t>
      </w:r>
    </w:p>
    <w:p w:rsidR="003D7EE9" w:rsidRPr="00195180" w:rsidRDefault="003D7EE9" w:rsidP="003D7EE9">
      <w:pPr>
        <w:jc w:val="center"/>
        <w:rPr>
          <w:b/>
          <w:szCs w:val="24"/>
        </w:rPr>
      </w:pPr>
      <w:r>
        <w:rPr>
          <w:b/>
          <w:szCs w:val="24"/>
        </w:rPr>
        <w:t>Выдача наличных</w:t>
      </w:r>
    </w:p>
    <w:p w:rsidR="003D7EE9" w:rsidRPr="00195180" w:rsidRDefault="003D7EE9" w:rsidP="003D7EE9">
      <w:pPr>
        <w:jc w:val="center"/>
        <w:rPr>
          <w:b/>
          <w:i/>
          <w:szCs w:val="24"/>
        </w:rPr>
      </w:pPr>
      <w:r w:rsidRPr="00195180">
        <w:rPr>
          <w:b/>
          <w:i/>
          <w:szCs w:val="24"/>
        </w:rPr>
        <w:t>(</w:t>
      </w:r>
      <w:r>
        <w:rPr>
          <w:b/>
          <w:i/>
          <w:szCs w:val="24"/>
        </w:rPr>
        <w:t xml:space="preserve">Панель разделов «Банк и касса» - </w:t>
      </w:r>
      <w:r w:rsidRPr="00195180">
        <w:rPr>
          <w:b/>
          <w:i/>
          <w:szCs w:val="24"/>
        </w:rPr>
        <w:t xml:space="preserve">Касса – </w:t>
      </w:r>
      <w:r>
        <w:rPr>
          <w:b/>
          <w:i/>
          <w:szCs w:val="24"/>
        </w:rPr>
        <w:t>Кассовые документы</w:t>
      </w:r>
      <w:r w:rsidRPr="000F66DB">
        <w:rPr>
          <w:b/>
          <w:szCs w:val="24"/>
        </w:rPr>
        <w:t xml:space="preserve"> </w:t>
      </w:r>
      <w:r>
        <w:rPr>
          <w:b/>
          <w:szCs w:val="24"/>
        </w:rPr>
        <w:t xml:space="preserve">- </w:t>
      </w:r>
      <w:r w:rsidRPr="000F66DB">
        <w:rPr>
          <w:b/>
          <w:i/>
          <w:szCs w:val="24"/>
        </w:rPr>
        <w:t>Выдача</w:t>
      </w:r>
      <w:r w:rsidRPr="00195180">
        <w:rPr>
          <w:b/>
          <w:i/>
          <w:szCs w:val="24"/>
        </w:rPr>
        <w:t>)</w:t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szCs w:val="24"/>
        </w:rPr>
        <w:t xml:space="preserve">Вид операции – </w:t>
      </w:r>
      <w:r w:rsidRPr="00195180">
        <w:rPr>
          <w:b/>
          <w:szCs w:val="24"/>
        </w:rPr>
        <w:t xml:space="preserve">выдача </w:t>
      </w:r>
      <w:r>
        <w:rPr>
          <w:b/>
          <w:szCs w:val="24"/>
        </w:rPr>
        <w:t>подотчетному лицу</w:t>
      </w:r>
      <w:r w:rsidRPr="00195180">
        <w:rPr>
          <w:b/>
          <w:szCs w:val="24"/>
        </w:rPr>
        <w:t xml:space="preserve"> </w:t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szCs w:val="24"/>
        </w:rPr>
        <w:t xml:space="preserve">Дата - </w:t>
      </w:r>
      <w:r w:rsidRPr="00195180">
        <w:rPr>
          <w:b/>
          <w:szCs w:val="24"/>
        </w:rPr>
        <w:t>1</w:t>
      </w:r>
      <w:r>
        <w:rPr>
          <w:b/>
          <w:szCs w:val="24"/>
        </w:rPr>
        <w:t>9</w:t>
      </w:r>
      <w:r w:rsidRPr="00195180">
        <w:rPr>
          <w:b/>
          <w:szCs w:val="24"/>
        </w:rPr>
        <w:t>.0</w:t>
      </w:r>
      <w:r>
        <w:rPr>
          <w:b/>
          <w:szCs w:val="24"/>
        </w:rPr>
        <w:t>2</w:t>
      </w:r>
      <w:r w:rsidRPr="00195180">
        <w:rPr>
          <w:b/>
          <w:szCs w:val="24"/>
        </w:rPr>
        <w:t>.</w:t>
      </w:r>
    </w:p>
    <w:p w:rsidR="003D7EE9" w:rsidRPr="00195180" w:rsidRDefault="003D7EE9" w:rsidP="003D7EE9">
      <w:pPr>
        <w:rPr>
          <w:szCs w:val="24"/>
        </w:rPr>
      </w:pPr>
      <w:r>
        <w:rPr>
          <w:szCs w:val="24"/>
        </w:rPr>
        <w:t>Получатель</w:t>
      </w:r>
      <w:r w:rsidRPr="00195180">
        <w:rPr>
          <w:szCs w:val="24"/>
        </w:rPr>
        <w:t xml:space="preserve"> – </w:t>
      </w:r>
      <w:r>
        <w:rPr>
          <w:b/>
          <w:szCs w:val="24"/>
        </w:rPr>
        <w:t>Лосевой Т.Б.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Сумма – </w:t>
      </w:r>
      <w:r w:rsidRPr="00195180">
        <w:rPr>
          <w:b/>
          <w:szCs w:val="24"/>
        </w:rPr>
        <w:t>5000 руб.</w:t>
      </w:r>
      <w:r w:rsidRPr="00195180">
        <w:rPr>
          <w:szCs w:val="24"/>
        </w:rPr>
        <w:t xml:space="preserve"> 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Статья ДДС – </w:t>
      </w:r>
      <w:r w:rsidRPr="00195180">
        <w:rPr>
          <w:b/>
          <w:szCs w:val="24"/>
        </w:rPr>
        <w:t>выдача под</w:t>
      </w:r>
      <w:r>
        <w:rPr>
          <w:b/>
          <w:szCs w:val="24"/>
        </w:rPr>
        <w:t>отчетному лицу</w:t>
      </w:r>
      <w:r w:rsidRPr="00195180">
        <w:rPr>
          <w:szCs w:val="24"/>
        </w:rPr>
        <w:t xml:space="preserve">, вид ДДС – </w:t>
      </w:r>
      <w:r w:rsidRPr="00195180">
        <w:rPr>
          <w:b/>
          <w:szCs w:val="24"/>
        </w:rPr>
        <w:t xml:space="preserve">прочие </w:t>
      </w:r>
      <w:r>
        <w:rPr>
          <w:b/>
          <w:szCs w:val="24"/>
        </w:rPr>
        <w:t>платежи</w:t>
      </w:r>
      <w:r w:rsidRPr="00195180">
        <w:rPr>
          <w:b/>
          <w:szCs w:val="24"/>
        </w:rPr>
        <w:t xml:space="preserve"> по текущ</w:t>
      </w:r>
      <w:r>
        <w:rPr>
          <w:b/>
          <w:szCs w:val="24"/>
        </w:rPr>
        <w:t>им</w:t>
      </w:r>
      <w:r w:rsidRPr="00195180">
        <w:rPr>
          <w:b/>
          <w:szCs w:val="24"/>
        </w:rPr>
        <w:t xml:space="preserve"> </w:t>
      </w:r>
      <w:r>
        <w:rPr>
          <w:b/>
          <w:szCs w:val="24"/>
        </w:rPr>
        <w:t>операциям</w:t>
      </w:r>
      <w:r w:rsidRPr="00195180">
        <w:rPr>
          <w:b/>
          <w:szCs w:val="24"/>
        </w:rPr>
        <w:t>.</w:t>
      </w:r>
    </w:p>
    <w:p w:rsidR="003D7EE9" w:rsidRPr="00A748AE" w:rsidRDefault="003D7EE9" w:rsidP="003D7EE9">
      <w:pPr>
        <w:ind w:left="708"/>
        <w:rPr>
          <w:i/>
          <w:szCs w:val="24"/>
        </w:rPr>
      </w:pPr>
      <w:r w:rsidRPr="00A748AE">
        <w:rPr>
          <w:i/>
          <w:szCs w:val="24"/>
        </w:rPr>
        <w:t>Реквизиты печатной формы</w:t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szCs w:val="24"/>
        </w:rPr>
        <w:t xml:space="preserve">Выдать -  </w:t>
      </w:r>
      <w:r>
        <w:rPr>
          <w:b/>
          <w:szCs w:val="24"/>
        </w:rPr>
        <w:t>Лосевой Т.Б.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Основание – </w:t>
      </w:r>
      <w:r w:rsidRPr="00195180">
        <w:rPr>
          <w:b/>
          <w:szCs w:val="24"/>
        </w:rPr>
        <w:t>хоз. расходы</w:t>
      </w:r>
    </w:p>
    <w:p w:rsidR="003D7EE9" w:rsidRDefault="003D7EE9" w:rsidP="003D7EE9">
      <w:pPr>
        <w:rPr>
          <w:b/>
          <w:szCs w:val="24"/>
        </w:rPr>
      </w:pPr>
      <w:r>
        <w:rPr>
          <w:b/>
          <w:noProof/>
          <w:szCs w:val="24"/>
          <w:lang w:eastAsia="ru-RU"/>
        </w:rPr>
        <w:lastRenderedPageBreak/>
        <w:drawing>
          <wp:inline distT="0" distB="0" distL="0" distR="0">
            <wp:extent cx="6107430" cy="1774190"/>
            <wp:effectExtent l="19050" t="0" r="762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 l="18445" b="24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7430" cy="1774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rPr>
          <w:szCs w:val="24"/>
        </w:rPr>
      </w:pPr>
      <w:r>
        <w:rPr>
          <w:b/>
          <w:szCs w:val="24"/>
        </w:rPr>
        <w:t>Провести и закрыть.</w:t>
      </w:r>
      <w:r w:rsidRPr="00195180">
        <w:rPr>
          <w:szCs w:val="24"/>
        </w:rPr>
        <w:t xml:space="preserve"> Посмотреть проводки </w:t>
      </w:r>
      <w:r>
        <w:rPr>
          <w:noProof/>
          <w:szCs w:val="24"/>
          <w:lang w:eastAsia="ru-RU"/>
        </w:rPr>
        <w:drawing>
          <wp:inline distT="0" distB="0" distL="0" distR="0">
            <wp:extent cx="280035" cy="191135"/>
            <wp:effectExtent l="19050" t="0" r="571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8376" t="19788" r="58649" b="76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pStyle w:val="2"/>
        <w:keepLines w:val="0"/>
        <w:numPr>
          <w:ilvl w:val="1"/>
          <w:numId w:val="0"/>
        </w:numPr>
        <w:spacing w:before="120" w:after="120"/>
        <w:jc w:val="center"/>
        <w:rPr>
          <w:i/>
          <w:sz w:val="24"/>
          <w:szCs w:val="24"/>
        </w:rPr>
      </w:pPr>
      <w:bookmarkStart w:id="106" w:name="_Toc462645297"/>
      <w:bookmarkStart w:id="107" w:name="_Toc504570350"/>
      <w:r w:rsidRPr="00195180">
        <w:rPr>
          <w:i/>
          <w:sz w:val="24"/>
          <w:szCs w:val="24"/>
        </w:rPr>
        <w:t>Оформление авансового отчета</w:t>
      </w:r>
      <w:bookmarkEnd w:id="106"/>
      <w:bookmarkEnd w:id="107"/>
    </w:p>
    <w:p w:rsidR="003D7EE9" w:rsidRPr="00195180" w:rsidRDefault="003D7EE9" w:rsidP="003D7EE9">
      <w:pPr>
        <w:rPr>
          <w:i/>
          <w:szCs w:val="24"/>
        </w:rPr>
      </w:pPr>
      <w:r w:rsidRPr="00195180">
        <w:rPr>
          <w:i/>
          <w:szCs w:val="24"/>
        </w:rPr>
        <w:t xml:space="preserve">По выданным подотчетным суммам сотрудник обязан отчитаться и составить </w:t>
      </w:r>
      <w:r w:rsidRPr="00195180">
        <w:rPr>
          <w:b/>
          <w:i/>
          <w:szCs w:val="24"/>
        </w:rPr>
        <w:t>авансовый отчет</w:t>
      </w:r>
      <w:r w:rsidRPr="00195180">
        <w:rPr>
          <w:i/>
          <w:szCs w:val="24"/>
        </w:rPr>
        <w:t>.</w:t>
      </w:r>
    </w:p>
    <w:p w:rsidR="003D7EE9" w:rsidRPr="00195180" w:rsidRDefault="003D7EE9" w:rsidP="003D7EE9">
      <w:pPr>
        <w:jc w:val="center"/>
        <w:rPr>
          <w:b/>
          <w:szCs w:val="24"/>
        </w:rPr>
      </w:pPr>
      <w:r w:rsidRPr="00195180">
        <w:rPr>
          <w:b/>
          <w:szCs w:val="24"/>
        </w:rPr>
        <w:t>Авансовый отчет</w:t>
      </w:r>
    </w:p>
    <w:p w:rsidR="003D7EE9" w:rsidRPr="00195180" w:rsidRDefault="003D7EE9" w:rsidP="003D7EE9">
      <w:pPr>
        <w:jc w:val="center"/>
        <w:rPr>
          <w:b/>
          <w:i/>
          <w:szCs w:val="24"/>
        </w:rPr>
      </w:pPr>
      <w:r w:rsidRPr="00195180">
        <w:rPr>
          <w:b/>
          <w:i/>
          <w:szCs w:val="24"/>
        </w:rPr>
        <w:t>(</w:t>
      </w:r>
      <w:r>
        <w:rPr>
          <w:b/>
          <w:i/>
          <w:szCs w:val="24"/>
        </w:rPr>
        <w:t xml:space="preserve">Панель разделов «Банк и касса» - </w:t>
      </w:r>
      <w:r w:rsidRPr="00195180">
        <w:rPr>
          <w:b/>
          <w:i/>
          <w:szCs w:val="24"/>
        </w:rPr>
        <w:t xml:space="preserve">Касса – </w:t>
      </w:r>
      <w:r>
        <w:rPr>
          <w:b/>
          <w:i/>
          <w:szCs w:val="24"/>
        </w:rPr>
        <w:t>Авансовые отчеты</w:t>
      </w:r>
      <w:r w:rsidRPr="00195180">
        <w:rPr>
          <w:b/>
          <w:i/>
          <w:szCs w:val="24"/>
        </w:rPr>
        <w:t>)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Дата – </w:t>
      </w:r>
      <w:r>
        <w:rPr>
          <w:b/>
          <w:szCs w:val="24"/>
        </w:rPr>
        <w:t>22</w:t>
      </w:r>
      <w:r w:rsidRPr="00195180">
        <w:rPr>
          <w:b/>
          <w:szCs w:val="24"/>
        </w:rPr>
        <w:t>.0</w:t>
      </w:r>
      <w:r>
        <w:rPr>
          <w:b/>
          <w:szCs w:val="24"/>
        </w:rPr>
        <w:t>2</w:t>
      </w:r>
      <w:r w:rsidRPr="00195180">
        <w:rPr>
          <w:b/>
          <w:szCs w:val="24"/>
        </w:rPr>
        <w:t>.</w:t>
      </w:r>
    </w:p>
    <w:p w:rsidR="003D7EE9" w:rsidRDefault="003D7EE9" w:rsidP="003D7EE9">
      <w:pPr>
        <w:rPr>
          <w:b/>
          <w:szCs w:val="24"/>
        </w:rPr>
      </w:pPr>
      <w:r>
        <w:rPr>
          <w:szCs w:val="24"/>
        </w:rPr>
        <w:t xml:space="preserve">Подотчетное </w:t>
      </w:r>
      <w:r w:rsidRPr="00195180">
        <w:rPr>
          <w:szCs w:val="24"/>
        </w:rPr>
        <w:t xml:space="preserve">лицо – </w:t>
      </w:r>
      <w:r>
        <w:rPr>
          <w:b/>
          <w:szCs w:val="24"/>
        </w:rPr>
        <w:t>Лосева Т.Б.</w:t>
      </w:r>
    </w:p>
    <w:p w:rsidR="003D7EE9" w:rsidRPr="00195180" w:rsidRDefault="003D7EE9" w:rsidP="003D7EE9">
      <w:pPr>
        <w:rPr>
          <w:szCs w:val="24"/>
        </w:rPr>
      </w:pPr>
      <w:r w:rsidRPr="00F93AA3">
        <w:rPr>
          <w:szCs w:val="24"/>
        </w:rPr>
        <w:t>Склад</w:t>
      </w:r>
      <w:r>
        <w:rPr>
          <w:b/>
          <w:szCs w:val="24"/>
        </w:rPr>
        <w:t xml:space="preserve"> – основной склад</w:t>
      </w:r>
    </w:p>
    <w:p w:rsidR="003D7EE9" w:rsidRPr="00195180" w:rsidRDefault="003D7EE9" w:rsidP="003D7EE9">
      <w:pPr>
        <w:ind w:left="708"/>
        <w:rPr>
          <w:i/>
          <w:szCs w:val="24"/>
        </w:rPr>
      </w:pPr>
      <w:r w:rsidRPr="00195180">
        <w:rPr>
          <w:i/>
          <w:szCs w:val="24"/>
        </w:rPr>
        <w:t>Табличная часть:</w:t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>Вкладка «</w:t>
      </w:r>
      <w:r w:rsidRPr="00195180">
        <w:rPr>
          <w:b/>
          <w:szCs w:val="24"/>
        </w:rPr>
        <w:t>Авансы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«</w:t>
      </w:r>
      <w:r w:rsidRPr="00195180">
        <w:rPr>
          <w:b/>
          <w:szCs w:val="24"/>
        </w:rPr>
        <w:t>Добавить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Документ аванса – </w:t>
      </w:r>
      <w:r>
        <w:rPr>
          <w:b/>
          <w:szCs w:val="24"/>
        </w:rPr>
        <w:t>Выдача наличных</w:t>
      </w:r>
      <w:r w:rsidRPr="00195180">
        <w:rPr>
          <w:b/>
          <w:szCs w:val="24"/>
        </w:rPr>
        <w:t xml:space="preserve"> от 1</w:t>
      </w:r>
      <w:r>
        <w:rPr>
          <w:b/>
          <w:szCs w:val="24"/>
        </w:rPr>
        <w:t>9</w:t>
      </w:r>
      <w:r w:rsidRPr="00195180">
        <w:rPr>
          <w:b/>
          <w:szCs w:val="24"/>
        </w:rPr>
        <w:t>.0</w:t>
      </w:r>
      <w:r>
        <w:rPr>
          <w:b/>
          <w:szCs w:val="24"/>
        </w:rPr>
        <w:t>2</w:t>
      </w:r>
      <w:r w:rsidRPr="00195180">
        <w:rPr>
          <w:b/>
          <w:szCs w:val="24"/>
        </w:rPr>
        <w:t>.</w:t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>Вкладка «</w:t>
      </w:r>
      <w:r w:rsidRPr="00195180">
        <w:rPr>
          <w:b/>
          <w:szCs w:val="24"/>
        </w:rPr>
        <w:t>Товары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szCs w:val="24"/>
        </w:rPr>
        <w:t>«</w:t>
      </w:r>
      <w:r w:rsidRPr="00195180">
        <w:rPr>
          <w:b/>
          <w:szCs w:val="24"/>
        </w:rPr>
        <w:t xml:space="preserve">Добавить» </w:t>
      </w:r>
    </w:p>
    <w:p w:rsidR="003D7EE9" w:rsidRDefault="003D7EE9" w:rsidP="003D7EE9">
      <w:pPr>
        <w:rPr>
          <w:b/>
          <w:szCs w:val="24"/>
        </w:rPr>
      </w:pPr>
      <w:r w:rsidRPr="00195180">
        <w:rPr>
          <w:szCs w:val="24"/>
        </w:rPr>
        <w:t xml:space="preserve">Наименование документа – </w:t>
      </w:r>
      <w:r w:rsidRPr="00195180">
        <w:rPr>
          <w:b/>
          <w:szCs w:val="24"/>
        </w:rPr>
        <w:t xml:space="preserve">Товарный чек 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b/>
          <w:szCs w:val="24"/>
        </w:rPr>
        <w:t xml:space="preserve">№ 32 от </w:t>
      </w:r>
      <w:r>
        <w:rPr>
          <w:b/>
          <w:szCs w:val="24"/>
        </w:rPr>
        <w:t>20</w:t>
      </w:r>
      <w:r w:rsidRPr="00195180">
        <w:rPr>
          <w:b/>
          <w:szCs w:val="24"/>
        </w:rPr>
        <w:t>.0</w:t>
      </w:r>
      <w:r>
        <w:rPr>
          <w:b/>
          <w:szCs w:val="24"/>
        </w:rPr>
        <w:t>2</w:t>
      </w:r>
      <w:r w:rsidRPr="00195180">
        <w:rPr>
          <w:b/>
          <w:szCs w:val="24"/>
        </w:rPr>
        <w:t>.</w:t>
      </w:r>
    </w:p>
    <w:p w:rsidR="003D7EE9" w:rsidRPr="00195180" w:rsidRDefault="003D7EE9" w:rsidP="003D7EE9">
      <w:pPr>
        <w:rPr>
          <w:szCs w:val="24"/>
        </w:rPr>
      </w:pPr>
      <w:r>
        <w:rPr>
          <w:szCs w:val="24"/>
        </w:rPr>
        <w:t>Номенклатура</w:t>
      </w:r>
      <w:r w:rsidRPr="00195180">
        <w:rPr>
          <w:szCs w:val="24"/>
        </w:rPr>
        <w:t xml:space="preserve"> – </w:t>
      </w:r>
      <w:r w:rsidRPr="00195180">
        <w:rPr>
          <w:b/>
          <w:szCs w:val="24"/>
        </w:rPr>
        <w:t>папка-скоросшиватель</w:t>
      </w:r>
      <w:r>
        <w:rPr>
          <w:b/>
          <w:szCs w:val="24"/>
        </w:rPr>
        <w:t>,</w:t>
      </w:r>
      <w:r w:rsidRPr="00FF3073">
        <w:rPr>
          <w:b/>
          <w:szCs w:val="24"/>
        </w:rPr>
        <w:t xml:space="preserve"> </w:t>
      </w:r>
      <w:r w:rsidRPr="00195180">
        <w:rPr>
          <w:b/>
          <w:szCs w:val="24"/>
        </w:rPr>
        <w:t>без НДС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Количество – </w:t>
      </w:r>
      <w:r w:rsidRPr="00195180">
        <w:rPr>
          <w:b/>
          <w:szCs w:val="24"/>
        </w:rPr>
        <w:t>20</w:t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szCs w:val="24"/>
        </w:rPr>
        <w:t>Цена</w:t>
      </w:r>
      <w:r>
        <w:rPr>
          <w:szCs w:val="24"/>
        </w:rPr>
        <w:t xml:space="preserve"> </w:t>
      </w:r>
      <w:r w:rsidRPr="00195180">
        <w:rPr>
          <w:szCs w:val="24"/>
        </w:rPr>
        <w:t xml:space="preserve">– </w:t>
      </w:r>
      <w:r w:rsidRPr="00195180">
        <w:rPr>
          <w:b/>
          <w:szCs w:val="24"/>
        </w:rPr>
        <w:t>150 руб.</w:t>
      </w:r>
    </w:p>
    <w:p w:rsidR="003D7EE9" w:rsidRPr="00195180" w:rsidRDefault="003D7EE9" w:rsidP="003D7EE9">
      <w:pPr>
        <w:jc w:val="both"/>
        <w:rPr>
          <w:szCs w:val="24"/>
          <w:u w:val="single"/>
        </w:rPr>
      </w:pPr>
      <w:r w:rsidRPr="00195180">
        <w:rPr>
          <w:i/>
          <w:szCs w:val="24"/>
        </w:rPr>
        <w:t xml:space="preserve"> (Если счет-фактура предъявлен, установить </w:t>
      </w:r>
      <w:r w:rsidRPr="00195180">
        <w:rPr>
          <w:szCs w:val="24"/>
        </w:rPr>
        <w:sym w:font="Wingdings" w:char="F0FE"/>
      </w:r>
      <w:r w:rsidRPr="00195180">
        <w:rPr>
          <w:i/>
          <w:szCs w:val="24"/>
        </w:rPr>
        <w:t xml:space="preserve"> в графе «Счет-фактура», выбрать поставщика и указать № и дату счет-фактуры)</w:t>
      </w:r>
      <w:r w:rsidRPr="00195180">
        <w:rPr>
          <w:szCs w:val="24"/>
          <w:u w:val="single"/>
        </w:rPr>
        <w:t>В нашем случае  счет-фактура не предъявлен.</w:t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>Вкладка «</w:t>
      </w:r>
      <w:r w:rsidRPr="00195180">
        <w:rPr>
          <w:b/>
          <w:szCs w:val="24"/>
        </w:rPr>
        <w:t>Прочее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i/>
          <w:szCs w:val="24"/>
        </w:rPr>
      </w:pPr>
      <w:r w:rsidRPr="00195180">
        <w:rPr>
          <w:i/>
          <w:szCs w:val="24"/>
        </w:rPr>
        <w:t>(Подотчетным лицом были оплачены копировальные услуги сторонней организации)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 «</w:t>
      </w:r>
      <w:r w:rsidRPr="00195180">
        <w:rPr>
          <w:b/>
          <w:szCs w:val="24"/>
        </w:rPr>
        <w:t>Добавить</w:t>
      </w:r>
      <w:r w:rsidRPr="00195180">
        <w:rPr>
          <w:szCs w:val="24"/>
        </w:rPr>
        <w:t>»</w:t>
      </w:r>
    </w:p>
    <w:p w:rsidR="003D7EE9" w:rsidRDefault="003D7EE9" w:rsidP="003D7EE9">
      <w:pPr>
        <w:rPr>
          <w:b/>
          <w:szCs w:val="24"/>
        </w:rPr>
      </w:pPr>
      <w:r w:rsidRPr="00195180">
        <w:rPr>
          <w:szCs w:val="24"/>
        </w:rPr>
        <w:t xml:space="preserve">Наименование документа – </w:t>
      </w:r>
      <w:r w:rsidRPr="00195180">
        <w:rPr>
          <w:b/>
          <w:szCs w:val="24"/>
        </w:rPr>
        <w:t xml:space="preserve">квитанция ПКО 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b/>
          <w:szCs w:val="24"/>
        </w:rPr>
        <w:t xml:space="preserve">№ 114 от </w:t>
      </w:r>
      <w:r>
        <w:rPr>
          <w:b/>
          <w:szCs w:val="24"/>
        </w:rPr>
        <w:t>20</w:t>
      </w:r>
      <w:r w:rsidRPr="00195180">
        <w:rPr>
          <w:b/>
          <w:szCs w:val="24"/>
        </w:rPr>
        <w:t>.0</w:t>
      </w:r>
      <w:r>
        <w:rPr>
          <w:b/>
          <w:szCs w:val="24"/>
        </w:rPr>
        <w:t>2</w:t>
      </w:r>
      <w:r w:rsidRPr="00195180">
        <w:rPr>
          <w:b/>
          <w:szCs w:val="24"/>
        </w:rPr>
        <w:t>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Номенклатура – </w:t>
      </w:r>
      <w:r w:rsidRPr="00195180">
        <w:rPr>
          <w:b/>
          <w:szCs w:val="24"/>
        </w:rPr>
        <w:t>Услуги</w:t>
      </w:r>
      <w:r w:rsidRPr="00195180">
        <w:rPr>
          <w:szCs w:val="24"/>
        </w:rPr>
        <w:t xml:space="preserve"> - «</w:t>
      </w:r>
      <w:r w:rsidRPr="00195180">
        <w:rPr>
          <w:b/>
          <w:szCs w:val="24"/>
        </w:rPr>
        <w:t>Добавить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>
        <w:rPr>
          <w:szCs w:val="24"/>
        </w:rPr>
        <w:t>Наименование</w:t>
      </w:r>
      <w:r w:rsidRPr="00195180">
        <w:rPr>
          <w:szCs w:val="24"/>
        </w:rPr>
        <w:t xml:space="preserve"> – </w:t>
      </w:r>
      <w:r w:rsidRPr="00195180">
        <w:rPr>
          <w:b/>
          <w:szCs w:val="24"/>
        </w:rPr>
        <w:t>копировальные работы</w:t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szCs w:val="24"/>
        </w:rPr>
        <w:t xml:space="preserve">Ставка НДС – </w:t>
      </w:r>
      <w:r w:rsidRPr="00195180">
        <w:rPr>
          <w:b/>
          <w:szCs w:val="24"/>
        </w:rPr>
        <w:t>18%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Номенклатурная группа – </w:t>
      </w:r>
      <w:r w:rsidRPr="00195180">
        <w:rPr>
          <w:b/>
          <w:szCs w:val="24"/>
        </w:rPr>
        <w:t>услуги</w:t>
      </w:r>
    </w:p>
    <w:p w:rsidR="003D7EE9" w:rsidRPr="00195180" w:rsidRDefault="003D7EE9" w:rsidP="003D7EE9">
      <w:pPr>
        <w:ind w:left="708"/>
        <w:rPr>
          <w:b/>
          <w:szCs w:val="24"/>
        </w:rPr>
      </w:pPr>
      <w:r>
        <w:rPr>
          <w:b/>
          <w:szCs w:val="24"/>
        </w:rPr>
        <w:t>Записать и закрыть</w:t>
      </w:r>
      <w:r w:rsidRPr="00195180">
        <w:rPr>
          <w:b/>
          <w:szCs w:val="24"/>
        </w:rPr>
        <w:t>. Выбрать.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Сумма – </w:t>
      </w:r>
      <w:r w:rsidRPr="00195180">
        <w:rPr>
          <w:b/>
          <w:szCs w:val="24"/>
        </w:rPr>
        <w:t>1500 руб.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Поставщик – </w:t>
      </w:r>
      <w:r w:rsidRPr="00195180">
        <w:rPr>
          <w:b/>
          <w:szCs w:val="24"/>
        </w:rPr>
        <w:t>ТД «Капитал»</w:t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szCs w:val="24"/>
        </w:rPr>
        <w:sym w:font="Wingdings" w:char="F0FE"/>
      </w:r>
      <w:r w:rsidRPr="00195180">
        <w:rPr>
          <w:szCs w:val="24"/>
        </w:rPr>
        <w:t xml:space="preserve"> - </w:t>
      </w:r>
      <w:r w:rsidRPr="00195180">
        <w:rPr>
          <w:b/>
          <w:szCs w:val="24"/>
        </w:rPr>
        <w:t xml:space="preserve">счет-фактура </w:t>
      </w:r>
      <w:r>
        <w:rPr>
          <w:b/>
          <w:szCs w:val="24"/>
        </w:rPr>
        <w:t xml:space="preserve">и </w:t>
      </w:r>
      <w:r>
        <w:rPr>
          <w:b/>
          <w:szCs w:val="24"/>
        </w:rPr>
        <w:sym w:font="Wingdings" w:char="F0FE"/>
      </w:r>
      <w:r>
        <w:rPr>
          <w:b/>
          <w:szCs w:val="24"/>
        </w:rPr>
        <w:t xml:space="preserve"> - БСО </w:t>
      </w:r>
      <w:r w:rsidRPr="00195180">
        <w:rPr>
          <w:b/>
          <w:szCs w:val="24"/>
        </w:rPr>
        <w:t xml:space="preserve">№ </w:t>
      </w:r>
      <w:r>
        <w:rPr>
          <w:b/>
          <w:szCs w:val="24"/>
        </w:rPr>
        <w:t>114</w:t>
      </w:r>
      <w:r w:rsidRPr="00195180">
        <w:rPr>
          <w:b/>
          <w:szCs w:val="24"/>
        </w:rPr>
        <w:t xml:space="preserve"> от </w:t>
      </w:r>
      <w:r>
        <w:rPr>
          <w:b/>
          <w:szCs w:val="24"/>
        </w:rPr>
        <w:t>20</w:t>
      </w:r>
      <w:r w:rsidRPr="00195180">
        <w:rPr>
          <w:b/>
          <w:szCs w:val="24"/>
        </w:rPr>
        <w:t>.0</w:t>
      </w:r>
      <w:r>
        <w:rPr>
          <w:b/>
          <w:szCs w:val="24"/>
        </w:rPr>
        <w:t>2</w:t>
      </w:r>
      <w:r w:rsidRPr="00195180">
        <w:rPr>
          <w:b/>
          <w:szCs w:val="24"/>
        </w:rPr>
        <w:t>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Счет затрат – </w:t>
      </w:r>
      <w:r w:rsidRPr="00195180">
        <w:rPr>
          <w:b/>
          <w:szCs w:val="24"/>
        </w:rPr>
        <w:t>26 (Общехозяйственные расходы)</w:t>
      </w:r>
    </w:p>
    <w:p w:rsidR="003D7EE9" w:rsidRPr="00195180" w:rsidRDefault="003D7EE9" w:rsidP="003D7EE9">
      <w:pPr>
        <w:rPr>
          <w:szCs w:val="24"/>
        </w:rPr>
      </w:pPr>
      <w:r>
        <w:rPr>
          <w:szCs w:val="24"/>
        </w:rPr>
        <w:t>Подразделение</w:t>
      </w:r>
      <w:r w:rsidRPr="00195180">
        <w:rPr>
          <w:szCs w:val="24"/>
        </w:rPr>
        <w:t xml:space="preserve"> – </w:t>
      </w:r>
      <w:r w:rsidRPr="00195180">
        <w:rPr>
          <w:b/>
          <w:szCs w:val="24"/>
        </w:rPr>
        <w:t>Администрация</w:t>
      </w:r>
    </w:p>
    <w:p w:rsidR="003D7EE9" w:rsidRPr="00195180" w:rsidRDefault="007438CB" w:rsidP="003D7EE9">
      <w:pPr>
        <w:rPr>
          <w:szCs w:val="24"/>
        </w:rPr>
      </w:pPr>
      <w:r>
        <w:rPr>
          <w:noProof/>
          <w:szCs w:val="24"/>
        </w:rPr>
        <w:lastRenderedPageBreak/>
        <w:pict>
          <v:shape id="_x0000_s1102" type="#_x0000_t32" style="position:absolute;margin-left:157.3pt;margin-top:145pt;width:86.15pt;height:35.15pt;flip:x y;z-index:251730944" o:connectortype="straight">
            <v:stroke endarrow="block"/>
          </v:shape>
        </w:pict>
      </w:r>
      <w:r w:rsidR="003D7EE9">
        <w:rPr>
          <w:noProof/>
          <w:szCs w:val="24"/>
          <w:lang w:eastAsia="ru-RU"/>
        </w:rPr>
        <w:drawing>
          <wp:inline distT="0" distB="0" distL="0" distR="0">
            <wp:extent cx="6073140" cy="1910715"/>
            <wp:effectExtent l="19050" t="0" r="381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 l="18445" b="58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140" cy="1910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Default="003D7EE9" w:rsidP="003D7EE9">
      <w:pPr>
        <w:rPr>
          <w:szCs w:val="24"/>
        </w:rPr>
      </w:pPr>
      <w:r w:rsidRPr="00195180">
        <w:rPr>
          <w:szCs w:val="24"/>
        </w:rPr>
        <w:t xml:space="preserve">В нижней части экранной формы документа указать 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Назначение – </w:t>
      </w:r>
      <w:r w:rsidRPr="00195180">
        <w:rPr>
          <w:b/>
          <w:szCs w:val="24"/>
        </w:rPr>
        <w:t>хоз. расходы</w:t>
      </w:r>
    </w:p>
    <w:p w:rsidR="003D7EE9" w:rsidRPr="00195180" w:rsidRDefault="003D7EE9" w:rsidP="003D7EE9">
      <w:pPr>
        <w:rPr>
          <w:b/>
          <w:szCs w:val="24"/>
        </w:rPr>
      </w:pPr>
      <w:r>
        <w:rPr>
          <w:szCs w:val="24"/>
        </w:rPr>
        <w:t>К</w:t>
      </w:r>
      <w:r w:rsidRPr="00195180">
        <w:rPr>
          <w:szCs w:val="24"/>
        </w:rPr>
        <w:t>оличество приложенных документов -</w:t>
      </w:r>
      <w:r>
        <w:rPr>
          <w:szCs w:val="24"/>
        </w:rPr>
        <w:t xml:space="preserve"> </w:t>
      </w:r>
      <w:r>
        <w:rPr>
          <w:b/>
          <w:szCs w:val="24"/>
        </w:rPr>
        <w:t>3</w:t>
      </w:r>
      <w:r w:rsidRPr="00195180">
        <w:rPr>
          <w:b/>
          <w:szCs w:val="24"/>
        </w:rPr>
        <w:t xml:space="preserve"> на </w:t>
      </w:r>
      <w:r>
        <w:rPr>
          <w:b/>
          <w:szCs w:val="24"/>
        </w:rPr>
        <w:t>3</w:t>
      </w:r>
      <w:r w:rsidRPr="00195180">
        <w:rPr>
          <w:b/>
          <w:szCs w:val="24"/>
        </w:rPr>
        <w:t xml:space="preserve"> листах.</w:t>
      </w:r>
    </w:p>
    <w:p w:rsidR="003D7EE9" w:rsidRDefault="003D7EE9" w:rsidP="003D7EE9">
      <w:pPr>
        <w:rPr>
          <w:szCs w:val="24"/>
        </w:rPr>
      </w:pPr>
      <w:r>
        <w:rPr>
          <w:szCs w:val="24"/>
        </w:rPr>
        <w:t>«</w:t>
      </w:r>
      <w:r w:rsidRPr="00EE48EA">
        <w:rPr>
          <w:b/>
          <w:szCs w:val="24"/>
        </w:rPr>
        <w:t>Записать</w:t>
      </w:r>
      <w:r>
        <w:rPr>
          <w:szCs w:val="24"/>
        </w:rPr>
        <w:t>»,</w:t>
      </w:r>
      <w:r w:rsidRPr="00195180">
        <w:rPr>
          <w:szCs w:val="24"/>
        </w:rPr>
        <w:t xml:space="preserve"> «</w:t>
      </w:r>
      <w:r w:rsidRPr="00195180">
        <w:rPr>
          <w:b/>
          <w:szCs w:val="24"/>
        </w:rPr>
        <w:t>Провести</w:t>
      </w:r>
      <w:r w:rsidRPr="00195180">
        <w:rPr>
          <w:szCs w:val="24"/>
        </w:rPr>
        <w:t>», «</w:t>
      </w:r>
      <w:r w:rsidRPr="00195180">
        <w:rPr>
          <w:b/>
          <w:szCs w:val="24"/>
        </w:rPr>
        <w:t>Печать</w:t>
      </w:r>
      <w:r w:rsidRPr="00195180">
        <w:rPr>
          <w:szCs w:val="24"/>
        </w:rPr>
        <w:t>».</w:t>
      </w:r>
      <w:r>
        <w:rPr>
          <w:szCs w:val="24"/>
        </w:rPr>
        <w:t xml:space="preserve"> </w:t>
      </w:r>
      <w:r>
        <w:rPr>
          <w:b/>
          <w:szCs w:val="24"/>
        </w:rPr>
        <w:t>Провести и закрыть</w:t>
      </w:r>
      <w:r w:rsidRPr="00195180">
        <w:rPr>
          <w:szCs w:val="24"/>
        </w:rPr>
        <w:t xml:space="preserve">. Посмотреть проводки </w:t>
      </w:r>
      <w:r>
        <w:rPr>
          <w:noProof/>
          <w:szCs w:val="24"/>
          <w:lang w:eastAsia="ru-RU"/>
        </w:rPr>
        <w:drawing>
          <wp:inline distT="0" distB="0" distL="0" distR="0">
            <wp:extent cx="280035" cy="191135"/>
            <wp:effectExtent l="19050" t="0" r="571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8376" t="19788" r="58649" b="76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3D7EE9" w:rsidRDefault="003D7EE9" w:rsidP="003D7EE9">
      <w:pPr>
        <w:pStyle w:val="1"/>
        <w:jc w:val="center"/>
        <w:rPr>
          <w:sz w:val="24"/>
          <w:szCs w:val="24"/>
          <w:lang w:val="ru-RU"/>
        </w:rPr>
      </w:pPr>
      <w:bookmarkStart w:id="108" w:name="_Toc462645298"/>
      <w:bookmarkStart w:id="109" w:name="_Toc504570351"/>
      <w:r w:rsidRPr="003D7EE9">
        <w:rPr>
          <w:sz w:val="24"/>
          <w:szCs w:val="24"/>
          <w:lang w:val="ru-RU"/>
        </w:rPr>
        <w:t>Акт зачета взаимных требований (взаимозачет)</w:t>
      </w:r>
      <w:bookmarkEnd w:id="108"/>
      <w:bookmarkEnd w:id="109"/>
    </w:p>
    <w:p w:rsidR="003D7EE9" w:rsidRPr="00195180" w:rsidRDefault="003D7EE9" w:rsidP="003D7EE9">
      <w:pPr>
        <w:jc w:val="both"/>
        <w:rPr>
          <w:i/>
          <w:szCs w:val="24"/>
        </w:rPr>
      </w:pPr>
      <w:r w:rsidRPr="00195180">
        <w:rPr>
          <w:i/>
          <w:szCs w:val="24"/>
        </w:rPr>
        <w:t>У нашей организации (ООО «Аэлита»)</w:t>
      </w:r>
      <w:r>
        <w:rPr>
          <w:i/>
          <w:szCs w:val="24"/>
        </w:rPr>
        <w:t xml:space="preserve"> </w:t>
      </w:r>
      <w:r w:rsidRPr="00195180">
        <w:rPr>
          <w:i/>
          <w:szCs w:val="24"/>
        </w:rPr>
        <w:t xml:space="preserve">имеется задолженность перед поставщиком </w:t>
      </w:r>
      <w:r w:rsidRPr="00195180">
        <w:rPr>
          <w:i/>
          <w:szCs w:val="24"/>
        </w:rPr>
        <w:br/>
        <w:t xml:space="preserve">ЗАО «Спартак»  в размере 16166 руб. (Отчеты – ОСВ по счету 60.01) В счет погашения задолженности отгрузим этому контрагенту товары. </w:t>
      </w:r>
    </w:p>
    <w:p w:rsidR="003D7EE9" w:rsidRPr="00195180" w:rsidRDefault="003D7EE9" w:rsidP="003D7EE9">
      <w:pPr>
        <w:jc w:val="both"/>
        <w:rPr>
          <w:i/>
          <w:szCs w:val="24"/>
        </w:rPr>
      </w:pPr>
      <w:r w:rsidRPr="00195180">
        <w:rPr>
          <w:i/>
          <w:szCs w:val="24"/>
        </w:rPr>
        <w:t>Но прежде в справочник «</w:t>
      </w:r>
      <w:r w:rsidRPr="00195180">
        <w:rPr>
          <w:b/>
          <w:i/>
          <w:szCs w:val="24"/>
        </w:rPr>
        <w:t>Контрагенты</w:t>
      </w:r>
      <w:r w:rsidRPr="00195180">
        <w:rPr>
          <w:i/>
          <w:szCs w:val="24"/>
        </w:rPr>
        <w:t>» ввести новый договор с этим контрагентом (</w:t>
      </w:r>
      <w:r>
        <w:rPr>
          <w:b/>
          <w:i/>
          <w:szCs w:val="24"/>
        </w:rPr>
        <w:t>Панель разделов «Справочники»</w:t>
      </w:r>
      <w:r w:rsidRPr="00195180">
        <w:rPr>
          <w:b/>
          <w:i/>
          <w:szCs w:val="24"/>
        </w:rPr>
        <w:t xml:space="preserve"> - </w:t>
      </w:r>
      <w:r>
        <w:rPr>
          <w:b/>
          <w:i/>
          <w:szCs w:val="24"/>
        </w:rPr>
        <w:t xml:space="preserve">Покупки и продажи - </w:t>
      </w:r>
      <w:r w:rsidRPr="00195180">
        <w:rPr>
          <w:b/>
          <w:i/>
          <w:szCs w:val="24"/>
        </w:rPr>
        <w:t>Контрагенты – Поставщики</w:t>
      </w:r>
      <w:r w:rsidRPr="00195180">
        <w:rPr>
          <w:i/>
          <w:szCs w:val="24"/>
        </w:rPr>
        <w:t>).</w:t>
      </w:r>
    </w:p>
    <w:p w:rsidR="003D7EE9" w:rsidRPr="00195180" w:rsidRDefault="003D7EE9" w:rsidP="003D7EE9">
      <w:pPr>
        <w:rPr>
          <w:szCs w:val="24"/>
          <w:u w:val="single"/>
        </w:rPr>
      </w:pPr>
      <w:r w:rsidRPr="00195180">
        <w:rPr>
          <w:szCs w:val="24"/>
          <w:u w:val="single"/>
        </w:rPr>
        <w:t>Открыть элемент справочника ЗАО «Спартак».</w:t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>Вкладка «</w:t>
      </w:r>
      <w:r>
        <w:rPr>
          <w:szCs w:val="24"/>
        </w:rPr>
        <w:t>Д</w:t>
      </w:r>
      <w:r w:rsidRPr="00195180">
        <w:rPr>
          <w:b/>
          <w:szCs w:val="24"/>
        </w:rPr>
        <w:t>оговоры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>Кнопка «</w:t>
      </w:r>
      <w:r>
        <w:rPr>
          <w:b/>
          <w:szCs w:val="24"/>
        </w:rPr>
        <w:t>Создать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Вид договора – </w:t>
      </w:r>
      <w:r w:rsidRPr="00195180">
        <w:rPr>
          <w:b/>
          <w:szCs w:val="24"/>
        </w:rPr>
        <w:t>с покупателем</w:t>
      </w:r>
    </w:p>
    <w:p w:rsidR="003D7EE9" w:rsidRPr="00DD2977" w:rsidRDefault="003D7EE9" w:rsidP="003D7EE9">
      <w:pPr>
        <w:rPr>
          <w:b/>
          <w:szCs w:val="24"/>
        </w:rPr>
      </w:pPr>
      <w:r>
        <w:rPr>
          <w:szCs w:val="24"/>
        </w:rPr>
        <w:t xml:space="preserve">Номер договора </w:t>
      </w:r>
      <w:r w:rsidRPr="00195180">
        <w:rPr>
          <w:szCs w:val="24"/>
        </w:rPr>
        <w:t xml:space="preserve">– </w:t>
      </w:r>
      <w:r w:rsidRPr="00DD2977">
        <w:rPr>
          <w:b/>
          <w:szCs w:val="24"/>
        </w:rPr>
        <w:t>№ 0000007 от 01.02.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Наименование – </w:t>
      </w:r>
      <w:r w:rsidRPr="00195180">
        <w:rPr>
          <w:b/>
          <w:szCs w:val="24"/>
        </w:rPr>
        <w:t>Договор поставки</w:t>
      </w:r>
      <w:r>
        <w:rPr>
          <w:b/>
          <w:szCs w:val="24"/>
        </w:rPr>
        <w:t xml:space="preserve"> </w:t>
      </w:r>
      <w:r w:rsidRPr="00DD2977">
        <w:rPr>
          <w:b/>
          <w:szCs w:val="24"/>
        </w:rPr>
        <w:t xml:space="preserve">№ </w:t>
      </w:r>
      <w:r>
        <w:rPr>
          <w:b/>
          <w:szCs w:val="24"/>
        </w:rPr>
        <w:t>5</w:t>
      </w:r>
      <w:r w:rsidRPr="00DD2977">
        <w:rPr>
          <w:b/>
          <w:szCs w:val="24"/>
        </w:rPr>
        <w:t>7 от 01.02.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Тип цен – </w:t>
      </w:r>
      <w:r w:rsidRPr="00195180">
        <w:rPr>
          <w:b/>
          <w:szCs w:val="24"/>
        </w:rPr>
        <w:t>оптовая</w:t>
      </w:r>
    </w:p>
    <w:p w:rsidR="003D7EE9" w:rsidRDefault="003D7EE9" w:rsidP="003D7EE9">
      <w:pPr>
        <w:rPr>
          <w:b/>
          <w:szCs w:val="24"/>
        </w:rPr>
      </w:pPr>
      <w:r>
        <w:rPr>
          <w:b/>
          <w:szCs w:val="24"/>
        </w:rPr>
        <w:t>Записать и закрыть.</w:t>
      </w:r>
    </w:p>
    <w:p w:rsidR="003D7EE9" w:rsidRPr="00195180" w:rsidRDefault="003D7EE9" w:rsidP="003D7EE9">
      <w:pPr>
        <w:jc w:val="center"/>
        <w:rPr>
          <w:b/>
          <w:szCs w:val="24"/>
        </w:rPr>
      </w:pPr>
      <w:r w:rsidRPr="00195180">
        <w:rPr>
          <w:b/>
          <w:szCs w:val="24"/>
        </w:rPr>
        <w:t xml:space="preserve">Реализация </w:t>
      </w:r>
      <w:r>
        <w:rPr>
          <w:b/>
          <w:szCs w:val="24"/>
        </w:rPr>
        <w:t>(акты, накладные)</w:t>
      </w:r>
    </w:p>
    <w:p w:rsidR="003D7EE9" w:rsidRPr="00195180" w:rsidRDefault="003D7EE9" w:rsidP="003D7EE9">
      <w:pPr>
        <w:jc w:val="center"/>
        <w:rPr>
          <w:b/>
          <w:i/>
          <w:szCs w:val="24"/>
        </w:rPr>
      </w:pPr>
      <w:r w:rsidRPr="00EF503C">
        <w:rPr>
          <w:b/>
          <w:i/>
          <w:szCs w:val="24"/>
        </w:rPr>
        <w:t>(Панель разделов «</w:t>
      </w:r>
      <w:r w:rsidRPr="00195180">
        <w:rPr>
          <w:b/>
          <w:i/>
          <w:szCs w:val="24"/>
        </w:rPr>
        <w:t>Продаж</w:t>
      </w:r>
      <w:r>
        <w:rPr>
          <w:b/>
          <w:i/>
          <w:szCs w:val="24"/>
        </w:rPr>
        <w:t>и» - Продажи - Реализация (акты, накладные)</w:t>
      </w:r>
      <w:r w:rsidRPr="00195180">
        <w:rPr>
          <w:b/>
          <w:i/>
          <w:szCs w:val="24"/>
        </w:rPr>
        <w:t>)</w:t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szCs w:val="24"/>
        </w:rPr>
        <w:t xml:space="preserve">Дата – </w:t>
      </w:r>
      <w:r>
        <w:rPr>
          <w:b/>
          <w:szCs w:val="24"/>
        </w:rPr>
        <w:t>27</w:t>
      </w:r>
      <w:r w:rsidRPr="00195180">
        <w:rPr>
          <w:b/>
          <w:szCs w:val="24"/>
        </w:rPr>
        <w:t>.0</w:t>
      </w:r>
      <w:r>
        <w:rPr>
          <w:b/>
          <w:szCs w:val="24"/>
        </w:rPr>
        <w:t>2</w:t>
      </w:r>
      <w:r w:rsidRPr="00195180">
        <w:rPr>
          <w:b/>
          <w:szCs w:val="24"/>
        </w:rPr>
        <w:t>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Контрагент – </w:t>
      </w:r>
      <w:r w:rsidRPr="00195180">
        <w:rPr>
          <w:b/>
          <w:szCs w:val="24"/>
        </w:rPr>
        <w:t>ЗАО «Спартак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Договор – </w:t>
      </w:r>
      <w:r w:rsidRPr="00195180">
        <w:rPr>
          <w:b/>
          <w:szCs w:val="24"/>
        </w:rPr>
        <w:t>договор поставки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Склад – </w:t>
      </w:r>
      <w:r>
        <w:rPr>
          <w:b/>
          <w:szCs w:val="24"/>
        </w:rPr>
        <w:t>основной</w:t>
      </w:r>
    </w:p>
    <w:p w:rsidR="003D7EE9" w:rsidRPr="00195180" w:rsidRDefault="003D7EE9" w:rsidP="003D7EE9">
      <w:pPr>
        <w:ind w:left="708"/>
        <w:rPr>
          <w:i/>
          <w:szCs w:val="24"/>
        </w:rPr>
      </w:pPr>
      <w:r w:rsidRPr="00195180">
        <w:rPr>
          <w:i/>
          <w:szCs w:val="24"/>
        </w:rPr>
        <w:t>Табличная часть: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Кнопка «</w:t>
      </w:r>
      <w:r w:rsidRPr="00195180">
        <w:rPr>
          <w:b/>
          <w:szCs w:val="24"/>
        </w:rPr>
        <w:t>Подбор</w:t>
      </w:r>
      <w:r w:rsidRPr="00195180">
        <w:rPr>
          <w:szCs w:val="24"/>
        </w:rPr>
        <w:t xml:space="preserve">» 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Фен – </w:t>
      </w:r>
      <w:r>
        <w:rPr>
          <w:b/>
          <w:szCs w:val="24"/>
        </w:rPr>
        <w:t>5</w:t>
      </w:r>
      <w:r w:rsidRPr="00195180">
        <w:rPr>
          <w:b/>
          <w:szCs w:val="24"/>
        </w:rPr>
        <w:t xml:space="preserve"> шт.</w:t>
      </w:r>
      <w:r w:rsidRPr="00195180">
        <w:rPr>
          <w:szCs w:val="24"/>
        </w:rPr>
        <w:t xml:space="preserve"> 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Миксер – </w:t>
      </w:r>
      <w:r w:rsidRPr="00195180">
        <w:rPr>
          <w:b/>
          <w:szCs w:val="24"/>
        </w:rPr>
        <w:t>3 шт</w:t>
      </w:r>
      <w:r w:rsidRPr="00195180">
        <w:rPr>
          <w:szCs w:val="24"/>
        </w:rPr>
        <w:t xml:space="preserve">. 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Гиперссылка «</w:t>
      </w:r>
      <w:r>
        <w:rPr>
          <w:b/>
          <w:szCs w:val="24"/>
        </w:rPr>
        <w:t>Выписать</w:t>
      </w:r>
      <w:r w:rsidRPr="00195180">
        <w:rPr>
          <w:b/>
          <w:szCs w:val="24"/>
        </w:rPr>
        <w:t xml:space="preserve"> счет-фактуру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>
        <w:rPr>
          <w:b/>
          <w:szCs w:val="24"/>
        </w:rPr>
        <w:t>Провести и закрыть</w:t>
      </w:r>
      <w:r w:rsidRPr="00195180">
        <w:rPr>
          <w:szCs w:val="24"/>
        </w:rPr>
        <w:t xml:space="preserve">. </w:t>
      </w:r>
    </w:p>
    <w:p w:rsidR="003D7EE9" w:rsidRPr="00195180" w:rsidRDefault="003D7EE9" w:rsidP="003D7EE9">
      <w:pPr>
        <w:jc w:val="center"/>
        <w:rPr>
          <w:szCs w:val="24"/>
          <w:u w:val="single"/>
        </w:rPr>
      </w:pPr>
      <w:r w:rsidRPr="00195180">
        <w:rPr>
          <w:szCs w:val="24"/>
          <w:u w:val="single"/>
        </w:rPr>
        <w:t>Произведем взаимозачет</w:t>
      </w:r>
    </w:p>
    <w:p w:rsidR="003D7EE9" w:rsidRPr="00195180" w:rsidRDefault="003D7EE9" w:rsidP="003D7EE9">
      <w:pPr>
        <w:pStyle w:val="2"/>
        <w:keepLines w:val="0"/>
        <w:numPr>
          <w:ilvl w:val="1"/>
          <w:numId w:val="0"/>
        </w:numPr>
        <w:spacing w:before="120" w:after="120"/>
        <w:jc w:val="center"/>
        <w:rPr>
          <w:i/>
          <w:sz w:val="24"/>
          <w:szCs w:val="24"/>
        </w:rPr>
      </w:pPr>
      <w:bookmarkStart w:id="110" w:name="_Toc462645299"/>
      <w:bookmarkStart w:id="111" w:name="_Toc504570352"/>
      <w:r w:rsidRPr="00195180">
        <w:rPr>
          <w:i/>
          <w:sz w:val="24"/>
          <w:szCs w:val="24"/>
        </w:rPr>
        <w:t>«Корректировка долга»</w:t>
      </w:r>
      <w:bookmarkEnd w:id="110"/>
      <w:bookmarkEnd w:id="111"/>
    </w:p>
    <w:p w:rsidR="003D7EE9" w:rsidRPr="00195180" w:rsidRDefault="003D7EE9" w:rsidP="003D7EE9">
      <w:pPr>
        <w:jc w:val="center"/>
        <w:rPr>
          <w:b/>
          <w:i/>
          <w:szCs w:val="24"/>
        </w:rPr>
      </w:pPr>
      <w:r w:rsidRPr="00195180">
        <w:rPr>
          <w:b/>
          <w:i/>
          <w:szCs w:val="24"/>
        </w:rPr>
        <w:t>(Продаж</w:t>
      </w:r>
      <w:r>
        <w:rPr>
          <w:b/>
          <w:i/>
          <w:szCs w:val="24"/>
        </w:rPr>
        <w:t>и</w:t>
      </w:r>
      <w:r w:rsidRPr="00195180">
        <w:rPr>
          <w:b/>
          <w:i/>
          <w:szCs w:val="24"/>
        </w:rPr>
        <w:t xml:space="preserve"> (Покупк</w:t>
      </w:r>
      <w:r>
        <w:rPr>
          <w:b/>
          <w:i/>
          <w:szCs w:val="24"/>
        </w:rPr>
        <w:t>и</w:t>
      </w:r>
      <w:r w:rsidRPr="00195180">
        <w:rPr>
          <w:b/>
          <w:i/>
          <w:szCs w:val="24"/>
        </w:rPr>
        <w:t xml:space="preserve">) – </w:t>
      </w:r>
      <w:r>
        <w:rPr>
          <w:b/>
          <w:i/>
          <w:szCs w:val="24"/>
        </w:rPr>
        <w:t xml:space="preserve">Расчеты с контрагентами - </w:t>
      </w:r>
      <w:r w:rsidRPr="00195180">
        <w:rPr>
          <w:b/>
          <w:i/>
          <w:szCs w:val="24"/>
        </w:rPr>
        <w:t>Корректировка долга)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Вид операции – </w:t>
      </w:r>
      <w:r>
        <w:rPr>
          <w:b/>
          <w:szCs w:val="24"/>
        </w:rPr>
        <w:t>Зачет задолженности</w:t>
      </w:r>
    </w:p>
    <w:p w:rsidR="003D7EE9" w:rsidRDefault="003D7EE9" w:rsidP="003D7EE9">
      <w:pPr>
        <w:rPr>
          <w:szCs w:val="24"/>
        </w:rPr>
      </w:pPr>
      <w:r>
        <w:rPr>
          <w:szCs w:val="24"/>
        </w:rPr>
        <w:t xml:space="preserve">Зачесть задолженность – </w:t>
      </w:r>
      <w:r w:rsidRPr="00325220">
        <w:rPr>
          <w:b/>
          <w:szCs w:val="24"/>
        </w:rPr>
        <w:t>Покупателя</w:t>
      </w:r>
    </w:p>
    <w:p w:rsidR="003D7EE9" w:rsidRDefault="003D7EE9" w:rsidP="003D7EE9">
      <w:pPr>
        <w:rPr>
          <w:szCs w:val="24"/>
        </w:rPr>
      </w:pPr>
      <w:r>
        <w:rPr>
          <w:szCs w:val="24"/>
        </w:rPr>
        <w:t>В счет</w:t>
      </w:r>
      <w:r w:rsidRPr="00325220">
        <w:rPr>
          <w:szCs w:val="24"/>
        </w:rPr>
        <w:t xml:space="preserve"> </w:t>
      </w:r>
      <w:r>
        <w:rPr>
          <w:szCs w:val="24"/>
        </w:rPr>
        <w:t xml:space="preserve">задолженности – </w:t>
      </w:r>
      <w:r w:rsidRPr="00325220">
        <w:rPr>
          <w:b/>
          <w:szCs w:val="24"/>
        </w:rPr>
        <w:t>Нашей организации перед покупателем</w:t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szCs w:val="24"/>
        </w:rPr>
        <w:t xml:space="preserve">Дата – </w:t>
      </w:r>
      <w:r>
        <w:rPr>
          <w:b/>
          <w:szCs w:val="24"/>
        </w:rPr>
        <w:t>2</w:t>
      </w:r>
      <w:r w:rsidRPr="00195180">
        <w:rPr>
          <w:b/>
          <w:szCs w:val="24"/>
        </w:rPr>
        <w:t>8.0</w:t>
      </w:r>
      <w:r>
        <w:rPr>
          <w:b/>
          <w:szCs w:val="24"/>
        </w:rPr>
        <w:t>2</w:t>
      </w:r>
      <w:r w:rsidRPr="00195180">
        <w:rPr>
          <w:b/>
          <w:szCs w:val="24"/>
        </w:rPr>
        <w:t>.</w:t>
      </w:r>
    </w:p>
    <w:p w:rsidR="003D7EE9" w:rsidRPr="00195180" w:rsidRDefault="003D7EE9" w:rsidP="003D7EE9">
      <w:pPr>
        <w:rPr>
          <w:szCs w:val="24"/>
        </w:rPr>
      </w:pPr>
      <w:r>
        <w:rPr>
          <w:szCs w:val="24"/>
        </w:rPr>
        <w:t>Покупатель (</w:t>
      </w:r>
      <w:r w:rsidRPr="00195180">
        <w:rPr>
          <w:szCs w:val="24"/>
        </w:rPr>
        <w:t>Дебитор</w:t>
      </w:r>
      <w:r>
        <w:rPr>
          <w:szCs w:val="24"/>
        </w:rPr>
        <w:t>)</w:t>
      </w:r>
      <w:r w:rsidRPr="00195180">
        <w:rPr>
          <w:szCs w:val="24"/>
        </w:rPr>
        <w:t xml:space="preserve"> – </w:t>
      </w:r>
      <w:r w:rsidRPr="00195180">
        <w:rPr>
          <w:b/>
          <w:szCs w:val="24"/>
        </w:rPr>
        <w:t>ЗАО «Спартак</w:t>
      </w:r>
      <w:r w:rsidRPr="00195180">
        <w:rPr>
          <w:szCs w:val="24"/>
        </w:rPr>
        <w:t>»</w:t>
      </w:r>
    </w:p>
    <w:p w:rsidR="003D7EE9" w:rsidRDefault="003D7EE9" w:rsidP="003D7EE9">
      <w:pPr>
        <w:ind w:left="708"/>
        <w:rPr>
          <w:i/>
          <w:szCs w:val="24"/>
        </w:rPr>
      </w:pPr>
      <w:r w:rsidRPr="00195180">
        <w:rPr>
          <w:i/>
          <w:szCs w:val="24"/>
        </w:rPr>
        <w:t>Табличная часть:</w:t>
      </w:r>
    </w:p>
    <w:p w:rsidR="003D7EE9" w:rsidRPr="00325220" w:rsidRDefault="003D7EE9" w:rsidP="003D7EE9">
      <w:pPr>
        <w:rPr>
          <w:b/>
          <w:i/>
          <w:szCs w:val="24"/>
        </w:rPr>
      </w:pPr>
      <w:r w:rsidRPr="00325220">
        <w:rPr>
          <w:b/>
          <w:i/>
          <w:szCs w:val="24"/>
        </w:rPr>
        <w:t>Вкладка «Задолженность покупателя (дебиторская задолженность)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Кнопка «</w:t>
      </w:r>
      <w:r w:rsidRPr="00195180">
        <w:rPr>
          <w:b/>
          <w:szCs w:val="24"/>
        </w:rPr>
        <w:t>Заполнить</w:t>
      </w:r>
      <w:r w:rsidRPr="00195180">
        <w:rPr>
          <w:szCs w:val="24"/>
        </w:rPr>
        <w:t>» - «</w:t>
      </w:r>
      <w:r w:rsidRPr="00195180">
        <w:rPr>
          <w:b/>
          <w:szCs w:val="24"/>
        </w:rPr>
        <w:t>Заполнить остатками по взаиморасчетам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>
        <w:rPr>
          <w:noProof/>
          <w:szCs w:val="24"/>
          <w:lang w:eastAsia="ru-RU"/>
        </w:rPr>
        <w:lastRenderedPageBreak/>
        <w:drawing>
          <wp:inline distT="0" distB="0" distL="0" distR="0">
            <wp:extent cx="6155055" cy="2374900"/>
            <wp:effectExtent l="1905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 l="18674" b="5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055" cy="237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Default="003D7EE9" w:rsidP="003D7EE9">
      <w:pPr>
        <w:jc w:val="both"/>
        <w:rPr>
          <w:i/>
          <w:szCs w:val="24"/>
        </w:rPr>
      </w:pPr>
      <w:r w:rsidRPr="00195180">
        <w:rPr>
          <w:i/>
          <w:szCs w:val="24"/>
        </w:rPr>
        <w:t xml:space="preserve">Табличная часть заполняется автоматически всеми договорами контрагента, по которым есть остатки. </w:t>
      </w:r>
    </w:p>
    <w:p w:rsidR="003D7EE9" w:rsidRPr="00325220" w:rsidRDefault="003D7EE9" w:rsidP="003D7EE9">
      <w:pPr>
        <w:rPr>
          <w:b/>
          <w:i/>
          <w:szCs w:val="24"/>
        </w:rPr>
      </w:pPr>
      <w:r w:rsidRPr="00325220">
        <w:rPr>
          <w:b/>
          <w:i/>
          <w:szCs w:val="24"/>
        </w:rPr>
        <w:t xml:space="preserve">Вкладка «Задолженность </w:t>
      </w:r>
      <w:r>
        <w:rPr>
          <w:b/>
          <w:i/>
          <w:szCs w:val="24"/>
        </w:rPr>
        <w:t xml:space="preserve">перед </w:t>
      </w:r>
      <w:r w:rsidRPr="00325220">
        <w:rPr>
          <w:b/>
          <w:i/>
          <w:szCs w:val="24"/>
        </w:rPr>
        <w:t>покупател</w:t>
      </w:r>
      <w:r>
        <w:rPr>
          <w:b/>
          <w:i/>
          <w:szCs w:val="24"/>
        </w:rPr>
        <w:t>ем</w:t>
      </w:r>
      <w:r w:rsidRPr="00325220">
        <w:rPr>
          <w:b/>
          <w:i/>
          <w:szCs w:val="24"/>
        </w:rPr>
        <w:t xml:space="preserve"> (</w:t>
      </w:r>
      <w:r>
        <w:rPr>
          <w:b/>
          <w:i/>
          <w:szCs w:val="24"/>
        </w:rPr>
        <w:t>кредиторская</w:t>
      </w:r>
      <w:r w:rsidRPr="00325220">
        <w:rPr>
          <w:b/>
          <w:i/>
          <w:szCs w:val="24"/>
        </w:rPr>
        <w:t xml:space="preserve"> задолженность)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Кнопка «</w:t>
      </w:r>
      <w:r w:rsidRPr="00195180">
        <w:rPr>
          <w:b/>
          <w:szCs w:val="24"/>
        </w:rPr>
        <w:t>Заполнить</w:t>
      </w:r>
      <w:r w:rsidRPr="00195180">
        <w:rPr>
          <w:szCs w:val="24"/>
        </w:rPr>
        <w:t>» - «</w:t>
      </w:r>
      <w:r w:rsidRPr="00195180">
        <w:rPr>
          <w:b/>
          <w:szCs w:val="24"/>
        </w:rPr>
        <w:t>Заполнить остатками по взаиморасчетам</w:t>
      </w:r>
      <w:r w:rsidRPr="00195180">
        <w:rPr>
          <w:szCs w:val="24"/>
        </w:rPr>
        <w:t>»</w:t>
      </w:r>
    </w:p>
    <w:p w:rsidR="003D7EE9" w:rsidRPr="00195180" w:rsidRDefault="00D93750" w:rsidP="003D7EE9">
      <w:pPr>
        <w:jc w:val="both"/>
        <w:rPr>
          <w:i/>
          <w:szCs w:val="24"/>
          <w:u w:val="single"/>
        </w:rPr>
      </w:pPr>
      <w:r w:rsidRPr="007438CB">
        <w:rPr>
          <w:i/>
          <w:noProof/>
          <w:szCs w:val="24"/>
        </w:rPr>
        <w:pict>
          <v:shape id="_x0000_s1103" type="#_x0000_t32" style="position:absolute;left:0;text-align:left;margin-left:171.8pt;margin-top:8.5pt;width:141pt;height:95.4pt;z-index:251731968" o:connectortype="straight">
            <v:stroke endarrow="block"/>
          </v:shape>
        </w:pict>
      </w:r>
      <w:r w:rsidR="003D7EE9">
        <w:rPr>
          <w:i/>
          <w:szCs w:val="24"/>
          <w:u w:val="single"/>
        </w:rPr>
        <w:t>О</w:t>
      </w:r>
      <w:r w:rsidR="003D7EE9" w:rsidRPr="00195180">
        <w:rPr>
          <w:i/>
          <w:szCs w:val="24"/>
          <w:u w:val="single"/>
        </w:rPr>
        <w:t xml:space="preserve">ткорректировать сумму долга. </w:t>
      </w:r>
    </w:p>
    <w:p w:rsidR="003D7EE9" w:rsidRPr="00195180" w:rsidRDefault="007438CB" w:rsidP="003D7EE9">
      <w:pPr>
        <w:rPr>
          <w:szCs w:val="24"/>
        </w:rPr>
      </w:pPr>
      <w:r>
        <w:rPr>
          <w:noProof/>
          <w:szCs w:val="24"/>
        </w:rPr>
        <w:pict>
          <v:shape id="_x0000_s1104" type="#_x0000_t32" style="position:absolute;margin-left:233.55pt;margin-top:135.95pt;width:198.25pt;height:8.75pt;flip:y;z-index:251732992" o:connectortype="straight">
            <v:stroke endarrow="block"/>
          </v:shape>
        </w:pict>
      </w:r>
      <w:r w:rsidR="003D7EE9" w:rsidRPr="00755222">
        <w:rPr>
          <w:szCs w:val="24"/>
        </w:rPr>
        <w:t xml:space="preserve"> </w:t>
      </w:r>
      <w:r w:rsidR="003D7EE9">
        <w:rPr>
          <w:noProof/>
          <w:szCs w:val="24"/>
          <w:lang w:eastAsia="ru-RU"/>
        </w:rPr>
        <w:drawing>
          <wp:inline distT="0" distB="0" distL="0" distR="0">
            <wp:extent cx="6127750" cy="1739900"/>
            <wp:effectExtent l="19050" t="0" r="635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 l="18784" b="80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750" cy="173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rPr>
          <w:szCs w:val="24"/>
          <w:u w:val="single"/>
        </w:rPr>
      </w:pPr>
      <w:r w:rsidRPr="00195180">
        <w:rPr>
          <w:szCs w:val="24"/>
          <w:u w:val="single"/>
        </w:rPr>
        <w:t xml:space="preserve">В нижней части окна </w:t>
      </w:r>
      <w:r>
        <w:rPr>
          <w:szCs w:val="24"/>
          <w:u w:val="single"/>
        </w:rPr>
        <w:t xml:space="preserve">указана </w:t>
      </w:r>
      <w:r w:rsidRPr="00325220">
        <w:rPr>
          <w:b/>
          <w:szCs w:val="24"/>
          <w:u w:val="single"/>
        </w:rPr>
        <w:t>Разница – 0 руб.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Кнопка «</w:t>
      </w:r>
      <w:r w:rsidRPr="00195180">
        <w:rPr>
          <w:b/>
          <w:szCs w:val="24"/>
        </w:rPr>
        <w:t>Провести</w:t>
      </w:r>
      <w:r w:rsidRPr="00195180">
        <w:rPr>
          <w:szCs w:val="24"/>
        </w:rPr>
        <w:t>», «</w:t>
      </w:r>
      <w:r w:rsidRPr="00195180">
        <w:rPr>
          <w:b/>
          <w:szCs w:val="24"/>
        </w:rPr>
        <w:t>Печать</w:t>
      </w:r>
      <w:r w:rsidRPr="00195180">
        <w:rPr>
          <w:szCs w:val="24"/>
        </w:rPr>
        <w:t>».</w:t>
      </w:r>
      <w:r>
        <w:rPr>
          <w:szCs w:val="24"/>
        </w:rPr>
        <w:t xml:space="preserve"> </w:t>
      </w:r>
      <w:r>
        <w:rPr>
          <w:b/>
          <w:szCs w:val="24"/>
        </w:rPr>
        <w:t>Провести и закрыть</w:t>
      </w:r>
      <w:r w:rsidRPr="00195180">
        <w:rPr>
          <w:szCs w:val="24"/>
        </w:rPr>
        <w:t xml:space="preserve">. Посмотреть проводки </w:t>
      </w:r>
      <w:r>
        <w:rPr>
          <w:noProof/>
          <w:szCs w:val="24"/>
          <w:lang w:eastAsia="ru-RU"/>
        </w:rPr>
        <w:drawing>
          <wp:inline distT="0" distB="0" distL="0" distR="0">
            <wp:extent cx="280035" cy="191135"/>
            <wp:effectExtent l="19050" t="0" r="571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8376" t="19788" r="58649" b="76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pStyle w:val="2"/>
        <w:keepLines w:val="0"/>
        <w:numPr>
          <w:ilvl w:val="1"/>
          <w:numId w:val="0"/>
        </w:numPr>
        <w:spacing w:before="120" w:after="120"/>
        <w:jc w:val="center"/>
        <w:rPr>
          <w:i/>
          <w:sz w:val="24"/>
          <w:szCs w:val="24"/>
        </w:rPr>
      </w:pPr>
      <w:bookmarkStart w:id="112" w:name="_Toc462645300"/>
      <w:bookmarkStart w:id="113" w:name="_Toc504570353"/>
      <w:r w:rsidRPr="00195180">
        <w:rPr>
          <w:i/>
          <w:sz w:val="24"/>
          <w:szCs w:val="24"/>
        </w:rPr>
        <w:t>Акт сверки взаиморасчетов</w:t>
      </w:r>
      <w:bookmarkEnd w:id="112"/>
      <w:bookmarkEnd w:id="113"/>
    </w:p>
    <w:p w:rsidR="003D7EE9" w:rsidRPr="00195180" w:rsidRDefault="003D7EE9" w:rsidP="003D7EE9">
      <w:pPr>
        <w:jc w:val="center"/>
        <w:rPr>
          <w:b/>
          <w:i/>
          <w:szCs w:val="24"/>
        </w:rPr>
      </w:pPr>
      <w:r w:rsidRPr="00195180">
        <w:rPr>
          <w:b/>
          <w:i/>
          <w:szCs w:val="24"/>
        </w:rPr>
        <w:t>(</w:t>
      </w:r>
      <w:r>
        <w:rPr>
          <w:b/>
          <w:i/>
          <w:szCs w:val="24"/>
        </w:rPr>
        <w:t>Панель разделов «</w:t>
      </w:r>
      <w:r w:rsidRPr="00195180">
        <w:rPr>
          <w:b/>
          <w:i/>
          <w:szCs w:val="24"/>
        </w:rPr>
        <w:t>Продаж</w:t>
      </w:r>
      <w:r>
        <w:rPr>
          <w:b/>
          <w:i/>
          <w:szCs w:val="24"/>
        </w:rPr>
        <w:t>и</w:t>
      </w:r>
      <w:r w:rsidRPr="00195180">
        <w:rPr>
          <w:b/>
          <w:i/>
          <w:szCs w:val="24"/>
        </w:rPr>
        <w:t xml:space="preserve"> (Покупк</w:t>
      </w:r>
      <w:r>
        <w:rPr>
          <w:b/>
          <w:i/>
          <w:szCs w:val="24"/>
        </w:rPr>
        <w:t>и</w:t>
      </w:r>
      <w:r w:rsidRPr="00195180">
        <w:rPr>
          <w:b/>
          <w:i/>
          <w:szCs w:val="24"/>
        </w:rPr>
        <w:t>)</w:t>
      </w:r>
      <w:r>
        <w:rPr>
          <w:b/>
          <w:i/>
          <w:szCs w:val="24"/>
        </w:rPr>
        <w:t xml:space="preserve">» - Расчеты с контрагентами  - Акт сверки </w:t>
      </w:r>
      <w:r w:rsidRPr="00195180">
        <w:rPr>
          <w:b/>
          <w:i/>
          <w:szCs w:val="24"/>
        </w:rPr>
        <w:t>расчетов)</w:t>
      </w:r>
    </w:p>
    <w:p w:rsidR="003D7EE9" w:rsidRPr="00195180" w:rsidRDefault="003D7EE9" w:rsidP="003D7EE9">
      <w:pPr>
        <w:ind w:firstLine="709"/>
        <w:jc w:val="both"/>
        <w:rPr>
          <w:i/>
          <w:szCs w:val="24"/>
        </w:rPr>
      </w:pPr>
      <w:r w:rsidRPr="00195180">
        <w:rPr>
          <w:i/>
          <w:szCs w:val="24"/>
        </w:rPr>
        <w:t>Для проведения сверок по взаиморасчетам с контрагентами предназначен документ «</w:t>
      </w:r>
      <w:r>
        <w:rPr>
          <w:b/>
          <w:i/>
          <w:szCs w:val="24"/>
        </w:rPr>
        <w:t xml:space="preserve">Акт сверки </w:t>
      </w:r>
      <w:r w:rsidRPr="00195180">
        <w:rPr>
          <w:b/>
          <w:i/>
          <w:szCs w:val="24"/>
        </w:rPr>
        <w:t>расчетов</w:t>
      </w:r>
      <w:r w:rsidRPr="00195180">
        <w:rPr>
          <w:i/>
          <w:szCs w:val="24"/>
        </w:rPr>
        <w:t>».</w:t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>Кнопка «</w:t>
      </w:r>
      <w:r>
        <w:rPr>
          <w:b/>
          <w:szCs w:val="24"/>
        </w:rPr>
        <w:t>Создать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Дата – </w:t>
      </w:r>
      <w:r w:rsidRPr="00195180">
        <w:rPr>
          <w:b/>
          <w:szCs w:val="24"/>
        </w:rPr>
        <w:t>2</w:t>
      </w:r>
      <w:r>
        <w:rPr>
          <w:b/>
          <w:szCs w:val="24"/>
        </w:rPr>
        <w:t>9</w:t>
      </w:r>
      <w:r w:rsidRPr="00195180">
        <w:rPr>
          <w:b/>
          <w:szCs w:val="24"/>
        </w:rPr>
        <w:t>.0</w:t>
      </w:r>
      <w:r>
        <w:rPr>
          <w:b/>
          <w:szCs w:val="24"/>
        </w:rPr>
        <w:t>2</w:t>
      </w:r>
      <w:r w:rsidRPr="00195180">
        <w:rPr>
          <w:b/>
          <w:szCs w:val="24"/>
        </w:rPr>
        <w:t>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Контрагент – </w:t>
      </w:r>
      <w:r w:rsidRPr="00195180">
        <w:rPr>
          <w:b/>
          <w:szCs w:val="24"/>
        </w:rPr>
        <w:t>ЗАО «Спартак»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Период сверки – </w:t>
      </w:r>
      <w:r w:rsidRPr="00195180">
        <w:rPr>
          <w:b/>
          <w:szCs w:val="24"/>
        </w:rPr>
        <w:t>01.0</w:t>
      </w:r>
      <w:r>
        <w:rPr>
          <w:b/>
          <w:szCs w:val="24"/>
        </w:rPr>
        <w:t>1</w:t>
      </w:r>
      <w:r w:rsidRPr="00195180">
        <w:rPr>
          <w:b/>
          <w:szCs w:val="24"/>
        </w:rPr>
        <w:t>.</w:t>
      </w:r>
      <w:r>
        <w:rPr>
          <w:b/>
          <w:szCs w:val="24"/>
        </w:rPr>
        <w:t xml:space="preserve"> </w:t>
      </w:r>
      <w:r w:rsidRPr="00195180">
        <w:rPr>
          <w:b/>
          <w:szCs w:val="24"/>
        </w:rPr>
        <w:t>-</w:t>
      </w:r>
      <w:r>
        <w:rPr>
          <w:b/>
          <w:szCs w:val="24"/>
        </w:rPr>
        <w:t xml:space="preserve"> </w:t>
      </w:r>
      <w:r w:rsidRPr="00195180">
        <w:rPr>
          <w:b/>
          <w:szCs w:val="24"/>
        </w:rPr>
        <w:t>2</w:t>
      </w:r>
      <w:r>
        <w:rPr>
          <w:b/>
          <w:szCs w:val="24"/>
        </w:rPr>
        <w:t>9</w:t>
      </w:r>
      <w:r w:rsidRPr="00195180">
        <w:rPr>
          <w:b/>
          <w:szCs w:val="24"/>
        </w:rPr>
        <w:t>.0</w:t>
      </w:r>
      <w:r>
        <w:rPr>
          <w:b/>
          <w:szCs w:val="24"/>
        </w:rPr>
        <w:t>2</w:t>
      </w:r>
      <w:r w:rsidRPr="00195180">
        <w:rPr>
          <w:b/>
          <w:szCs w:val="24"/>
        </w:rPr>
        <w:t>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Договор – </w:t>
      </w:r>
      <w:r w:rsidRPr="00195180">
        <w:rPr>
          <w:i/>
          <w:szCs w:val="24"/>
        </w:rPr>
        <w:t>можно указать конкретный договор, если сверка производится по всем договорам, заключенным с контрагентом, ничего не указываем</w:t>
      </w:r>
      <w:r w:rsidRPr="00195180">
        <w:rPr>
          <w:szCs w:val="24"/>
        </w:rPr>
        <w:t xml:space="preserve">. </w:t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>Вкладка «</w:t>
      </w:r>
      <w:r w:rsidRPr="00195180">
        <w:rPr>
          <w:b/>
          <w:szCs w:val="24"/>
        </w:rPr>
        <w:t>Счета учета расчетов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i/>
          <w:szCs w:val="24"/>
        </w:rPr>
      </w:pPr>
      <w:r>
        <w:rPr>
          <w:i/>
          <w:szCs w:val="24"/>
        </w:rPr>
        <w:t>Здесь м</w:t>
      </w:r>
      <w:r w:rsidRPr="00195180">
        <w:rPr>
          <w:i/>
          <w:szCs w:val="24"/>
        </w:rPr>
        <w:t>ожно отметить конкретные счета, по которым будет производиться сверка.</w:t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>Вкладка «</w:t>
      </w:r>
      <w:r w:rsidRPr="00195180">
        <w:rPr>
          <w:b/>
          <w:szCs w:val="24"/>
        </w:rPr>
        <w:t>По данным организации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Кнопка «</w:t>
      </w:r>
      <w:r w:rsidRPr="00195180">
        <w:rPr>
          <w:b/>
          <w:szCs w:val="24"/>
        </w:rPr>
        <w:t>Заполнить</w:t>
      </w:r>
      <w:r w:rsidRPr="00195180">
        <w:rPr>
          <w:szCs w:val="24"/>
        </w:rPr>
        <w:t>» - «</w:t>
      </w:r>
      <w:r w:rsidRPr="00195180">
        <w:rPr>
          <w:b/>
          <w:szCs w:val="24"/>
        </w:rPr>
        <w:t>Заполнить по данным бухгалтерского учета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jc w:val="both"/>
        <w:rPr>
          <w:i/>
          <w:szCs w:val="24"/>
        </w:rPr>
      </w:pPr>
      <w:r w:rsidRPr="00195180">
        <w:rPr>
          <w:i/>
          <w:szCs w:val="24"/>
        </w:rPr>
        <w:t>При этом табличная часть заполняется всеми документами, по которым осуществлялись взаиморасчеты.</w:t>
      </w:r>
    </w:p>
    <w:p w:rsidR="003D7EE9" w:rsidRPr="00195180" w:rsidRDefault="003D7EE9" w:rsidP="003D7EE9">
      <w:pPr>
        <w:rPr>
          <w:i/>
          <w:szCs w:val="24"/>
        </w:rPr>
      </w:pPr>
      <w:r w:rsidRPr="00195180">
        <w:rPr>
          <w:i/>
          <w:szCs w:val="24"/>
        </w:rPr>
        <w:t>Остатки на начало и на конец периода  отражаются в нижней части вкладки.</w:t>
      </w:r>
    </w:p>
    <w:p w:rsidR="003D7EE9" w:rsidRDefault="003D7EE9" w:rsidP="003D7EE9">
      <w:pPr>
        <w:rPr>
          <w:szCs w:val="24"/>
        </w:rPr>
      </w:pPr>
      <w:r>
        <w:rPr>
          <w:noProof/>
          <w:szCs w:val="24"/>
          <w:lang w:eastAsia="ru-RU"/>
        </w:rPr>
        <w:lastRenderedPageBreak/>
        <w:drawing>
          <wp:inline distT="0" distB="0" distL="0" distR="0">
            <wp:extent cx="5493385" cy="2122170"/>
            <wp:effectExtent l="1905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 l="14090" b="4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3385" cy="2122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>Вкладка «</w:t>
      </w:r>
      <w:r w:rsidRPr="00195180">
        <w:rPr>
          <w:b/>
          <w:szCs w:val="24"/>
        </w:rPr>
        <w:t>По данным контрагента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jc w:val="both"/>
        <w:rPr>
          <w:i/>
          <w:szCs w:val="24"/>
        </w:rPr>
      </w:pPr>
      <w:r w:rsidRPr="00195180">
        <w:rPr>
          <w:i/>
          <w:szCs w:val="24"/>
        </w:rPr>
        <w:t xml:space="preserve">Ее можно заполнить вручную или </w:t>
      </w:r>
      <w:r w:rsidRPr="00195180">
        <w:rPr>
          <w:i/>
          <w:szCs w:val="24"/>
          <w:u w:val="single"/>
        </w:rPr>
        <w:t>автоматически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Кнопка «</w:t>
      </w:r>
      <w:r w:rsidRPr="00195180">
        <w:rPr>
          <w:b/>
          <w:szCs w:val="24"/>
        </w:rPr>
        <w:t>Заполнить</w:t>
      </w:r>
      <w:r w:rsidRPr="00195180">
        <w:rPr>
          <w:szCs w:val="24"/>
        </w:rPr>
        <w:t>» - «</w:t>
      </w:r>
      <w:r w:rsidRPr="00195180">
        <w:rPr>
          <w:b/>
          <w:szCs w:val="24"/>
        </w:rPr>
        <w:t>Заполнить по данным организации</w:t>
      </w:r>
      <w:r w:rsidRPr="00195180">
        <w:rPr>
          <w:szCs w:val="24"/>
        </w:rPr>
        <w:t>»</w:t>
      </w:r>
      <w:r w:rsidRPr="00195180">
        <w:rPr>
          <w:i/>
          <w:szCs w:val="24"/>
        </w:rPr>
        <w:t xml:space="preserve"> </w:t>
      </w:r>
    </w:p>
    <w:p w:rsidR="003D7EE9" w:rsidRDefault="003D7EE9" w:rsidP="003D7EE9">
      <w:pPr>
        <w:jc w:val="both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479415" cy="2142490"/>
            <wp:effectExtent l="19050" t="0" r="698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 l="14198" b="6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9415" cy="2142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ind w:left="708"/>
        <w:jc w:val="both"/>
        <w:rPr>
          <w:szCs w:val="24"/>
        </w:rPr>
      </w:pPr>
      <w:r w:rsidRPr="00195180">
        <w:rPr>
          <w:szCs w:val="24"/>
        </w:rPr>
        <w:t>Вкладка «</w:t>
      </w:r>
      <w:r w:rsidRPr="00195180">
        <w:rPr>
          <w:b/>
          <w:szCs w:val="24"/>
        </w:rPr>
        <w:t>Дополнительно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jc w:val="both"/>
        <w:rPr>
          <w:i/>
          <w:szCs w:val="24"/>
        </w:rPr>
      </w:pPr>
      <w:r w:rsidRPr="00195180">
        <w:rPr>
          <w:szCs w:val="24"/>
        </w:rPr>
        <w:t xml:space="preserve">Представитель организации – </w:t>
      </w:r>
      <w:r>
        <w:rPr>
          <w:b/>
          <w:szCs w:val="24"/>
        </w:rPr>
        <w:t>Галимо</w:t>
      </w:r>
      <w:r w:rsidRPr="00195180">
        <w:rPr>
          <w:b/>
          <w:szCs w:val="24"/>
        </w:rPr>
        <w:t>ва Р.М.</w:t>
      </w:r>
      <w:r w:rsidRPr="00195180">
        <w:rPr>
          <w:szCs w:val="24"/>
        </w:rPr>
        <w:t xml:space="preserve"> (</w:t>
      </w:r>
      <w:r w:rsidRPr="00195180">
        <w:rPr>
          <w:i/>
          <w:szCs w:val="24"/>
        </w:rPr>
        <w:t>сотрудник организации, ответственный за проведение сверки)</w:t>
      </w:r>
    </w:p>
    <w:p w:rsidR="003D7EE9" w:rsidRPr="00195180" w:rsidRDefault="003D7EE9" w:rsidP="003D7EE9">
      <w:pPr>
        <w:jc w:val="both"/>
        <w:rPr>
          <w:i/>
          <w:szCs w:val="24"/>
        </w:rPr>
      </w:pPr>
      <w:r w:rsidRPr="00195180">
        <w:rPr>
          <w:i/>
          <w:szCs w:val="24"/>
        </w:rPr>
        <w:t xml:space="preserve">Если сверка производится по всем договорам сразу, </w:t>
      </w:r>
      <w:r>
        <w:rPr>
          <w:i/>
          <w:szCs w:val="24"/>
        </w:rPr>
        <w:t xml:space="preserve">то </w:t>
      </w:r>
      <w:r w:rsidRPr="00195180">
        <w:rPr>
          <w:i/>
          <w:szCs w:val="24"/>
        </w:rPr>
        <w:t>в разделе «</w:t>
      </w:r>
      <w:r w:rsidRPr="00195180">
        <w:rPr>
          <w:b/>
          <w:i/>
          <w:szCs w:val="24"/>
        </w:rPr>
        <w:t>Печатная форма</w:t>
      </w:r>
      <w:r w:rsidRPr="00195180">
        <w:rPr>
          <w:i/>
          <w:szCs w:val="24"/>
        </w:rPr>
        <w:t xml:space="preserve">» можно установит </w:t>
      </w:r>
      <w:r w:rsidRPr="00195180">
        <w:rPr>
          <w:szCs w:val="24"/>
        </w:rPr>
        <w:sym w:font="Wingdings" w:char="F0FE"/>
      </w:r>
      <w:r w:rsidRPr="00195180">
        <w:rPr>
          <w:i/>
          <w:szCs w:val="24"/>
        </w:rPr>
        <w:t xml:space="preserve"> - «</w:t>
      </w:r>
      <w:r w:rsidRPr="00195180">
        <w:rPr>
          <w:b/>
          <w:i/>
          <w:szCs w:val="24"/>
        </w:rPr>
        <w:t>Разбить по договорам</w:t>
      </w:r>
      <w:r w:rsidRPr="00195180">
        <w:rPr>
          <w:i/>
          <w:szCs w:val="24"/>
        </w:rPr>
        <w:t>».</w:t>
      </w:r>
    </w:p>
    <w:p w:rsidR="003D7EE9" w:rsidRPr="00195180" w:rsidRDefault="003D7EE9" w:rsidP="003D7EE9">
      <w:pPr>
        <w:jc w:val="both"/>
        <w:rPr>
          <w:i/>
          <w:szCs w:val="24"/>
        </w:rPr>
      </w:pPr>
      <w:r w:rsidRPr="00195180">
        <w:rPr>
          <w:i/>
          <w:szCs w:val="24"/>
        </w:rPr>
        <w:t xml:space="preserve">Для защиты документа от случайных изменений можно установить </w:t>
      </w:r>
      <w:r w:rsidRPr="00195180">
        <w:rPr>
          <w:szCs w:val="24"/>
        </w:rPr>
        <w:sym w:font="Wingdings" w:char="F0FE"/>
      </w:r>
      <w:r w:rsidRPr="00195180">
        <w:rPr>
          <w:i/>
          <w:szCs w:val="24"/>
        </w:rPr>
        <w:t xml:space="preserve"> - «Сверка согласована»</w:t>
      </w:r>
    </w:p>
    <w:p w:rsidR="003D7EE9" w:rsidRPr="00195180" w:rsidRDefault="003D7EE9" w:rsidP="003D7EE9">
      <w:pPr>
        <w:ind w:left="708"/>
        <w:jc w:val="both"/>
        <w:rPr>
          <w:szCs w:val="24"/>
        </w:rPr>
      </w:pPr>
      <w:r w:rsidRPr="00195180">
        <w:rPr>
          <w:szCs w:val="24"/>
        </w:rPr>
        <w:t>Кнопка «</w:t>
      </w:r>
      <w:r w:rsidRPr="00195180">
        <w:rPr>
          <w:b/>
          <w:szCs w:val="24"/>
        </w:rPr>
        <w:t>Записать</w:t>
      </w:r>
      <w:r w:rsidRPr="00195180">
        <w:rPr>
          <w:szCs w:val="24"/>
        </w:rPr>
        <w:t>», «</w:t>
      </w:r>
      <w:r w:rsidRPr="00195180">
        <w:rPr>
          <w:b/>
          <w:szCs w:val="24"/>
        </w:rPr>
        <w:t>Печать</w:t>
      </w:r>
      <w:r w:rsidRPr="00195180">
        <w:rPr>
          <w:szCs w:val="24"/>
        </w:rPr>
        <w:t xml:space="preserve">». </w:t>
      </w:r>
      <w:r>
        <w:rPr>
          <w:b/>
          <w:szCs w:val="24"/>
        </w:rPr>
        <w:t>Провести и закрыть</w:t>
      </w:r>
      <w:r w:rsidRPr="00195180">
        <w:rPr>
          <w:szCs w:val="24"/>
        </w:rPr>
        <w:t>.</w:t>
      </w:r>
    </w:p>
    <w:p w:rsidR="003D7EE9" w:rsidRDefault="003D7EE9" w:rsidP="003D7EE9">
      <w:pPr>
        <w:jc w:val="both"/>
        <w:rPr>
          <w:i/>
          <w:szCs w:val="24"/>
        </w:rPr>
      </w:pPr>
      <w:r w:rsidRPr="00195180">
        <w:rPr>
          <w:i/>
          <w:szCs w:val="24"/>
        </w:rPr>
        <w:t xml:space="preserve">Акт сверки не формирует никаких проводок. </w:t>
      </w:r>
    </w:p>
    <w:p w:rsidR="003D7EE9" w:rsidRPr="003D7EE9" w:rsidRDefault="003D7EE9" w:rsidP="003D7EE9">
      <w:pPr>
        <w:pStyle w:val="1"/>
        <w:jc w:val="center"/>
        <w:rPr>
          <w:sz w:val="24"/>
          <w:szCs w:val="24"/>
          <w:lang w:val="ru-RU"/>
        </w:rPr>
      </w:pPr>
      <w:bookmarkStart w:id="114" w:name="_Toc462645301"/>
      <w:bookmarkStart w:id="115" w:name="_Toc504570354"/>
      <w:r w:rsidRPr="003D7EE9">
        <w:rPr>
          <w:sz w:val="24"/>
          <w:szCs w:val="24"/>
          <w:lang w:val="ru-RU"/>
        </w:rPr>
        <w:t>Учет основных средств (ОС)</w:t>
      </w:r>
      <w:bookmarkEnd w:id="114"/>
      <w:bookmarkEnd w:id="115"/>
    </w:p>
    <w:p w:rsidR="003D7EE9" w:rsidRPr="00195180" w:rsidRDefault="003D7EE9" w:rsidP="003D7EE9">
      <w:pPr>
        <w:pStyle w:val="2"/>
        <w:keepLines w:val="0"/>
        <w:numPr>
          <w:ilvl w:val="1"/>
          <w:numId w:val="0"/>
        </w:numPr>
        <w:spacing w:before="120" w:after="120"/>
        <w:jc w:val="center"/>
        <w:rPr>
          <w:i/>
          <w:sz w:val="24"/>
          <w:szCs w:val="24"/>
        </w:rPr>
      </w:pPr>
      <w:bookmarkStart w:id="116" w:name="_Toc462645302"/>
      <w:bookmarkStart w:id="117" w:name="_Toc504570355"/>
      <w:r w:rsidRPr="00195180">
        <w:rPr>
          <w:i/>
          <w:sz w:val="24"/>
          <w:szCs w:val="24"/>
        </w:rPr>
        <w:t>Приобретение отдельных объектов ОС</w:t>
      </w:r>
      <w:bookmarkEnd w:id="116"/>
      <w:bookmarkEnd w:id="117"/>
    </w:p>
    <w:p w:rsidR="003D7EE9" w:rsidRPr="00195180" w:rsidRDefault="003D7EE9" w:rsidP="003D7EE9">
      <w:pPr>
        <w:jc w:val="both"/>
        <w:rPr>
          <w:i/>
          <w:szCs w:val="24"/>
        </w:rPr>
      </w:pPr>
      <w:r w:rsidRPr="00195180">
        <w:rPr>
          <w:i/>
          <w:szCs w:val="24"/>
        </w:rPr>
        <w:t xml:space="preserve">Поступление объектов ОС на предприятие оформляется документом </w:t>
      </w:r>
      <w:r>
        <w:rPr>
          <w:i/>
          <w:szCs w:val="24"/>
        </w:rPr>
        <w:br/>
      </w:r>
      <w:r w:rsidRPr="00195180">
        <w:rPr>
          <w:i/>
          <w:szCs w:val="24"/>
        </w:rPr>
        <w:t>«</w:t>
      </w:r>
      <w:r w:rsidRPr="00195180">
        <w:rPr>
          <w:b/>
          <w:i/>
          <w:szCs w:val="24"/>
        </w:rPr>
        <w:t>Поступление</w:t>
      </w:r>
      <w:r>
        <w:rPr>
          <w:b/>
          <w:i/>
          <w:szCs w:val="24"/>
        </w:rPr>
        <w:t xml:space="preserve"> (акты, накладные)</w:t>
      </w:r>
      <w:r w:rsidRPr="00195180">
        <w:rPr>
          <w:i/>
          <w:szCs w:val="24"/>
        </w:rPr>
        <w:t>» с видом операции «</w:t>
      </w:r>
      <w:r w:rsidRPr="00195180">
        <w:rPr>
          <w:b/>
          <w:i/>
          <w:szCs w:val="24"/>
        </w:rPr>
        <w:t>Оборудование</w:t>
      </w:r>
      <w:r w:rsidRPr="00195180">
        <w:rPr>
          <w:i/>
          <w:szCs w:val="24"/>
        </w:rPr>
        <w:t>» или «</w:t>
      </w:r>
      <w:r w:rsidRPr="00195180">
        <w:rPr>
          <w:b/>
          <w:i/>
          <w:szCs w:val="24"/>
        </w:rPr>
        <w:t>Объекты строительства</w:t>
      </w:r>
      <w:r w:rsidRPr="00195180">
        <w:rPr>
          <w:i/>
          <w:szCs w:val="24"/>
        </w:rPr>
        <w:t>».</w:t>
      </w:r>
    </w:p>
    <w:p w:rsidR="003D7EE9" w:rsidRDefault="003D7EE9" w:rsidP="003D7EE9">
      <w:pPr>
        <w:jc w:val="center"/>
        <w:rPr>
          <w:i/>
          <w:szCs w:val="24"/>
        </w:rPr>
      </w:pPr>
      <w:r w:rsidRPr="00195180">
        <w:rPr>
          <w:i/>
          <w:szCs w:val="24"/>
        </w:rPr>
        <w:t>«</w:t>
      </w:r>
      <w:r w:rsidRPr="00195180">
        <w:rPr>
          <w:b/>
          <w:i/>
          <w:szCs w:val="24"/>
        </w:rPr>
        <w:t>Поступление товаров и услуг</w:t>
      </w:r>
      <w:r w:rsidRPr="00195180">
        <w:rPr>
          <w:i/>
          <w:szCs w:val="24"/>
        </w:rPr>
        <w:t xml:space="preserve">» </w:t>
      </w:r>
    </w:p>
    <w:p w:rsidR="003D7EE9" w:rsidRPr="00B04ED3" w:rsidRDefault="003D7EE9" w:rsidP="003D7EE9">
      <w:pPr>
        <w:jc w:val="center"/>
        <w:rPr>
          <w:b/>
          <w:i/>
          <w:szCs w:val="24"/>
        </w:rPr>
      </w:pPr>
      <w:r w:rsidRPr="00B04ED3">
        <w:rPr>
          <w:i/>
          <w:szCs w:val="24"/>
        </w:rPr>
        <w:t>(</w:t>
      </w:r>
      <w:r w:rsidRPr="00B04ED3">
        <w:rPr>
          <w:b/>
          <w:i/>
          <w:szCs w:val="24"/>
        </w:rPr>
        <w:t>Панель разделов</w:t>
      </w:r>
      <w:r w:rsidRPr="00B04ED3">
        <w:rPr>
          <w:i/>
          <w:szCs w:val="24"/>
        </w:rPr>
        <w:t xml:space="preserve"> «</w:t>
      </w:r>
      <w:r w:rsidRPr="00B04ED3">
        <w:rPr>
          <w:b/>
          <w:i/>
          <w:szCs w:val="24"/>
        </w:rPr>
        <w:t>Покупка</w:t>
      </w:r>
      <w:r>
        <w:rPr>
          <w:b/>
          <w:i/>
          <w:szCs w:val="24"/>
        </w:rPr>
        <w:t>»</w:t>
      </w:r>
      <w:r w:rsidRPr="00B04ED3">
        <w:rPr>
          <w:b/>
          <w:i/>
          <w:szCs w:val="24"/>
        </w:rPr>
        <w:t xml:space="preserve"> – Поступление</w:t>
      </w:r>
      <w:r>
        <w:rPr>
          <w:b/>
          <w:i/>
          <w:szCs w:val="24"/>
        </w:rPr>
        <w:t xml:space="preserve"> (акты, накладные</w:t>
      </w:r>
      <w:r w:rsidRPr="00B04ED3">
        <w:rPr>
          <w:b/>
          <w:i/>
          <w:szCs w:val="24"/>
        </w:rPr>
        <w:t>)</w:t>
      </w:r>
      <w:r>
        <w:rPr>
          <w:b/>
          <w:i/>
          <w:szCs w:val="24"/>
        </w:rPr>
        <w:t>)</w:t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>Кнопка «</w:t>
      </w:r>
      <w:r>
        <w:rPr>
          <w:b/>
          <w:szCs w:val="24"/>
        </w:rPr>
        <w:t>Создать</w:t>
      </w:r>
      <w:r w:rsidRPr="00195180">
        <w:rPr>
          <w:szCs w:val="24"/>
        </w:rPr>
        <w:t>»</w:t>
      </w:r>
    </w:p>
    <w:p w:rsidR="003D7EE9" w:rsidRDefault="003D7EE9" w:rsidP="003D7EE9">
      <w:pPr>
        <w:rPr>
          <w:szCs w:val="24"/>
        </w:rPr>
      </w:pPr>
      <w:r w:rsidRPr="00B04ED3">
        <w:rPr>
          <w:szCs w:val="24"/>
        </w:rPr>
        <w:t>Вид операции</w:t>
      </w:r>
      <w:r>
        <w:rPr>
          <w:b/>
          <w:i/>
          <w:szCs w:val="24"/>
        </w:rPr>
        <w:t xml:space="preserve"> - </w:t>
      </w:r>
      <w:r w:rsidRPr="00B04ED3">
        <w:rPr>
          <w:b/>
          <w:szCs w:val="24"/>
        </w:rPr>
        <w:t>Оборудование</w:t>
      </w:r>
      <w:r w:rsidRPr="00195180">
        <w:rPr>
          <w:szCs w:val="24"/>
        </w:rPr>
        <w:t xml:space="preserve"> 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Дата – </w:t>
      </w:r>
      <w:r>
        <w:rPr>
          <w:b/>
          <w:szCs w:val="24"/>
        </w:rPr>
        <w:t>20</w:t>
      </w:r>
      <w:r w:rsidRPr="00195180">
        <w:rPr>
          <w:b/>
          <w:szCs w:val="24"/>
        </w:rPr>
        <w:t>.0</w:t>
      </w:r>
      <w:r w:rsidRPr="000F46B9">
        <w:rPr>
          <w:b/>
          <w:szCs w:val="24"/>
        </w:rPr>
        <w:t>2</w:t>
      </w:r>
      <w:r w:rsidRPr="00195180">
        <w:rPr>
          <w:b/>
          <w:szCs w:val="24"/>
        </w:rPr>
        <w:t>.</w:t>
      </w:r>
      <w:r>
        <w:rPr>
          <w:b/>
          <w:szCs w:val="24"/>
        </w:rPr>
        <w:t>2016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Контрагент – </w:t>
      </w:r>
      <w:r w:rsidRPr="00195180">
        <w:rPr>
          <w:b/>
          <w:szCs w:val="24"/>
        </w:rPr>
        <w:t>ООО «Исток»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Договор  - </w:t>
      </w:r>
      <w:r w:rsidRPr="00195180">
        <w:rPr>
          <w:b/>
          <w:szCs w:val="24"/>
        </w:rPr>
        <w:t>Основной</w:t>
      </w:r>
    </w:p>
    <w:p w:rsidR="003D7EE9" w:rsidRPr="00195180" w:rsidRDefault="003D7EE9" w:rsidP="003D7EE9">
      <w:pPr>
        <w:ind w:left="708"/>
        <w:rPr>
          <w:i/>
          <w:szCs w:val="24"/>
        </w:rPr>
      </w:pPr>
      <w:r w:rsidRPr="00195180">
        <w:rPr>
          <w:i/>
          <w:szCs w:val="24"/>
        </w:rPr>
        <w:t>Табличная часть: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Кнопка «</w:t>
      </w:r>
      <w:r w:rsidRPr="00195180">
        <w:rPr>
          <w:b/>
          <w:szCs w:val="24"/>
        </w:rPr>
        <w:t>Добавить</w:t>
      </w:r>
      <w:r w:rsidRPr="00195180">
        <w:rPr>
          <w:szCs w:val="24"/>
        </w:rPr>
        <w:t xml:space="preserve">» - </w:t>
      </w:r>
      <w:r w:rsidRPr="00195180">
        <w:rPr>
          <w:b/>
          <w:szCs w:val="24"/>
        </w:rPr>
        <w:t>Оборудование</w:t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 xml:space="preserve"> «</w:t>
      </w:r>
      <w:r w:rsidRPr="00195180">
        <w:rPr>
          <w:b/>
          <w:szCs w:val="24"/>
        </w:rPr>
        <w:t>Добавить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Наименование – </w:t>
      </w:r>
      <w:r w:rsidRPr="00195180">
        <w:rPr>
          <w:b/>
          <w:szCs w:val="24"/>
        </w:rPr>
        <w:t>Компьютер «</w:t>
      </w:r>
      <w:r w:rsidRPr="00195180">
        <w:rPr>
          <w:b/>
          <w:szCs w:val="24"/>
          <w:lang w:val="en-US"/>
        </w:rPr>
        <w:t>Pentium</w:t>
      </w:r>
      <w:r w:rsidRPr="00195180">
        <w:rPr>
          <w:b/>
          <w:szCs w:val="24"/>
        </w:rPr>
        <w:t>-4»</w:t>
      </w:r>
      <w:r w:rsidRPr="00195180">
        <w:rPr>
          <w:szCs w:val="24"/>
        </w:rPr>
        <w:t xml:space="preserve"> 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Единица измерения – </w:t>
      </w:r>
      <w:r w:rsidRPr="00195180">
        <w:rPr>
          <w:b/>
          <w:szCs w:val="24"/>
        </w:rPr>
        <w:t>шт</w:t>
      </w:r>
      <w:r w:rsidRPr="00195180">
        <w:rPr>
          <w:szCs w:val="24"/>
        </w:rPr>
        <w:t>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lastRenderedPageBreak/>
        <w:t xml:space="preserve">Номенклатурная группа – </w:t>
      </w:r>
      <w:r w:rsidRPr="00195180">
        <w:rPr>
          <w:b/>
          <w:szCs w:val="24"/>
        </w:rPr>
        <w:t>Оборудование</w:t>
      </w:r>
    </w:p>
    <w:p w:rsidR="003D7EE9" w:rsidRPr="00195180" w:rsidRDefault="003D7EE9" w:rsidP="003D7EE9">
      <w:pPr>
        <w:rPr>
          <w:szCs w:val="24"/>
        </w:rPr>
      </w:pPr>
      <w:r>
        <w:rPr>
          <w:b/>
          <w:szCs w:val="24"/>
        </w:rPr>
        <w:t>Записать и закрыть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Количество – </w:t>
      </w:r>
      <w:r w:rsidRPr="00195180">
        <w:rPr>
          <w:b/>
          <w:szCs w:val="24"/>
        </w:rPr>
        <w:t>2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Цена – </w:t>
      </w:r>
      <w:r>
        <w:rPr>
          <w:b/>
          <w:szCs w:val="24"/>
        </w:rPr>
        <w:t>55000</w:t>
      </w:r>
      <w:r w:rsidRPr="00195180">
        <w:rPr>
          <w:b/>
          <w:szCs w:val="24"/>
        </w:rPr>
        <w:t>руб.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Вкладка «</w:t>
      </w:r>
      <w:r w:rsidRPr="00195180">
        <w:rPr>
          <w:b/>
          <w:szCs w:val="24"/>
        </w:rPr>
        <w:t>Дополнительно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Вх. № - </w:t>
      </w:r>
      <w:r w:rsidRPr="00195180">
        <w:rPr>
          <w:b/>
          <w:szCs w:val="24"/>
        </w:rPr>
        <w:t>260</w:t>
      </w:r>
      <w:r w:rsidRPr="00195180">
        <w:rPr>
          <w:szCs w:val="24"/>
        </w:rPr>
        <w:t xml:space="preserve"> дата – </w:t>
      </w:r>
      <w:r>
        <w:rPr>
          <w:b/>
          <w:szCs w:val="24"/>
        </w:rPr>
        <w:t>20</w:t>
      </w:r>
      <w:r w:rsidRPr="00195180">
        <w:rPr>
          <w:b/>
          <w:szCs w:val="24"/>
        </w:rPr>
        <w:t>.0</w:t>
      </w:r>
      <w:r w:rsidRPr="000F46B9">
        <w:rPr>
          <w:b/>
          <w:szCs w:val="24"/>
        </w:rPr>
        <w:t>2</w:t>
      </w:r>
      <w:r w:rsidRPr="00195180">
        <w:rPr>
          <w:b/>
          <w:szCs w:val="24"/>
        </w:rPr>
        <w:t>.</w:t>
      </w:r>
      <w:r>
        <w:rPr>
          <w:b/>
          <w:szCs w:val="24"/>
        </w:rPr>
        <w:t>2016</w:t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>Кнопка «</w:t>
      </w:r>
      <w:r w:rsidRPr="00195180">
        <w:rPr>
          <w:b/>
          <w:szCs w:val="24"/>
        </w:rPr>
        <w:t>Провести</w:t>
      </w:r>
      <w:r w:rsidRPr="00195180">
        <w:rPr>
          <w:szCs w:val="24"/>
        </w:rPr>
        <w:t>» «</w:t>
      </w:r>
      <w:r w:rsidRPr="00195180">
        <w:rPr>
          <w:b/>
          <w:szCs w:val="24"/>
        </w:rPr>
        <w:t>Печать</w:t>
      </w:r>
      <w:r w:rsidRPr="00195180">
        <w:rPr>
          <w:szCs w:val="24"/>
        </w:rPr>
        <w:t>»</w:t>
      </w:r>
    </w:p>
    <w:p w:rsidR="003D7EE9" w:rsidRDefault="003D7EE9" w:rsidP="003D7EE9">
      <w:pPr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493385" cy="2272665"/>
            <wp:effectExtent l="1905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 l="14090" b="5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3385" cy="2272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Гиперссылка «</w:t>
      </w:r>
      <w:r>
        <w:rPr>
          <w:szCs w:val="24"/>
        </w:rPr>
        <w:t>С</w:t>
      </w:r>
      <w:r w:rsidRPr="00195180">
        <w:rPr>
          <w:b/>
          <w:szCs w:val="24"/>
        </w:rPr>
        <w:t>чет-фактуру</w:t>
      </w:r>
      <w:r>
        <w:rPr>
          <w:szCs w:val="24"/>
        </w:rPr>
        <w:t xml:space="preserve">» </w:t>
      </w:r>
      <w:r w:rsidRPr="00195180">
        <w:rPr>
          <w:szCs w:val="24"/>
        </w:rPr>
        <w:t xml:space="preserve">Вх. № - </w:t>
      </w:r>
      <w:r w:rsidRPr="00195180">
        <w:rPr>
          <w:b/>
          <w:szCs w:val="24"/>
        </w:rPr>
        <w:t>260</w:t>
      </w:r>
      <w:r w:rsidRPr="00195180">
        <w:rPr>
          <w:szCs w:val="24"/>
        </w:rPr>
        <w:t xml:space="preserve"> дата – </w:t>
      </w:r>
      <w:r>
        <w:rPr>
          <w:b/>
          <w:szCs w:val="24"/>
        </w:rPr>
        <w:t>20</w:t>
      </w:r>
      <w:r w:rsidRPr="00195180">
        <w:rPr>
          <w:b/>
          <w:szCs w:val="24"/>
        </w:rPr>
        <w:t>.0</w:t>
      </w:r>
      <w:r w:rsidRPr="002A17EB">
        <w:rPr>
          <w:b/>
          <w:szCs w:val="24"/>
        </w:rPr>
        <w:t>2</w:t>
      </w:r>
      <w:r w:rsidRPr="00195180">
        <w:rPr>
          <w:b/>
          <w:szCs w:val="24"/>
        </w:rPr>
        <w:t>.</w:t>
      </w:r>
      <w:r>
        <w:rPr>
          <w:b/>
          <w:szCs w:val="24"/>
        </w:rPr>
        <w:t>2016</w:t>
      </w:r>
      <w:r>
        <w:rPr>
          <w:szCs w:val="24"/>
        </w:rPr>
        <w:t xml:space="preserve"> «</w:t>
      </w:r>
      <w:r w:rsidRPr="002A17EB">
        <w:rPr>
          <w:b/>
          <w:szCs w:val="24"/>
        </w:rPr>
        <w:t>Зарегистрировать</w:t>
      </w:r>
      <w:r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>
        <w:rPr>
          <w:b/>
          <w:szCs w:val="24"/>
        </w:rPr>
        <w:t>Провести и закрыть.</w:t>
      </w:r>
      <w:r w:rsidRPr="00195180">
        <w:rPr>
          <w:szCs w:val="24"/>
        </w:rPr>
        <w:t xml:space="preserve"> Посмотреть проводки </w:t>
      </w:r>
      <w:r>
        <w:rPr>
          <w:noProof/>
          <w:szCs w:val="24"/>
          <w:lang w:eastAsia="ru-RU"/>
        </w:rPr>
        <w:drawing>
          <wp:inline distT="0" distB="0" distL="0" distR="0">
            <wp:extent cx="280035" cy="191135"/>
            <wp:effectExtent l="19050" t="0" r="571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8376" t="19788" r="58649" b="76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pStyle w:val="2"/>
        <w:keepLines w:val="0"/>
        <w:numPr>
          <w:ilvl w:val="1"/>
          <w:numId w:val="0"/>
        </w:numPr>
        <w:spacing w:before="120" w:after="120"/>
        <w:jc w:val="center"/>
        <w:rPr>
          <w:i/>
          <w:sz w:val="24"/>
          <w:szCs w:val="24"/>
        </w:rPr>
      </w:pPr>
      <w:bookmarkStart w:id="118" w:name="_Toc462645303"/>
      <w:bookmarkStart w:id="119" w:name="_Toc504570356"/>
      <w:r w:rsidRPr="00195180">
        <w:rPr>
          <w:i/>
          <w:sz w:val="24"/>
          <w:szCs w:val="24"/>
        </w:rPr>
        <w:t>Ввод в эксплуатацию ОС «Компьютер Pentium-4»</w:t>
      </w:r>
      <w:bookmarkEnd w:id="118"/>
      <w:bookmarkEnd w:id="119"/>
    </w:p>
    <w:p w:rsidR="003D7EE9" w:rsidRDefault="003D7EE9" w:rsidP="003D7EE9">
      <w:pPr>
        <w:ind w:firstLine="709"/>
        <w:jc w:val="both"/>
        <w:rPr>
          <w:i/>
          <w:szCs w:val="24"/>
        </w:rPr>
      </w:pPr>
      <w:r w:rsidRPr="009A4394">
        <w:rPr>
          <w:i/>
          <w:szCs w:val="24"/>
        </w:rPr>
        <w:t>Принятие основного средства к учету происходит одновременно с вводом его в эксплуатацию и означает, что формирование стоимости основного средства завершено.</w:t>
      </w:r>
    </w:p>
    <w:p w:rsidR="003D7EE9" w:rsidRDefault="003D7EE9" w:rsidP="003D7EE9">
      <w:pPr>
        <w:ind w:firstLine="709"/>
        <w:jc w:val="both"/>
        <w:rPr>
          <w:szCs w:val="24"/>
        </w:rPr>
      </w:pPr>
      <w:r>
        <w:rPr>
          <w:i/>
          <w:szCs w:val="24"/>
        </w:rPr>
        <w:t>Для отражения в учете этого факта предназначен документ</w:t>
      </w:r>
    </w:p>
    <w:p w:rsidR="003D7EE9" w:rsidRPr="00195180" w:rsidRDefault="003D7EE9" w:rsidP="003D7EE9">
      <w:pPr>
        <w:jc w:val="center"/>
        <w:rPr>
          <w:szCs w:val="24"/>
        </w:rPr>
      </w:pPr>
      <w:r w:rsidRPr="00195180">
        <w:rPr>
          <w:szCs w:val="24"/>
        </w:rPr>
        <w:t>«</w:t>
      </w:r>
      <w:r w:rsidRPr="00195180">
        <w:rPr>
          <w:b/>
          <w:szCs w:val="24"/>
        </w:rPr>
        <w:t>Принятие к учету ОС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jc w:val="center"/>
        <w:rPr>
          <w:b/>
          <w:i/>
          <w:szCs w:val="24"/>
        </w:rPr>
      </w:pPr>
      <w:r w:rsidRPr="00195180">
        <w:rPr>
          <w:b/>
          <w:i/>
          <w:szCs w:val="24"/>
        </w:rPr>
        <w:t>(</w:t>
      </w:r>
      <w:r>
        <w:rPr>
          <w:b/>
          <w:i/>
          <w:szCs w:val="24"/>
        </w:rPr>
        <w:t>Панель разделов «</w:t>
      </w:r>
      <w:r w:rsidRPr="00195180">
        <w:rPr>
          <w:b/>
          <w:i/>
          <w:szCs w:val="24"/>
        </w:rPr>
        <w:t>О</w:t>
      </w:r>
      <w:r>
        <w:rPr>
          <w:b/>
          <w:i/>
          <w:szCs w:val="24"/>
        </w:rPr>
        <w:t xml:space="preserve">С и НМА» </w:t>
      </w:r>
      <w:r w:rsidRPr="00195180">
        <w:rPr>
          <w:b/>
          <w:i/>
          <w:szCs w:val="24"/>
        </w:rPr>
        <w:t xml:space="preserve"> - Принятие к учету ОС)</w:t>
      </w:r>
    </w:p>
    <w:p w:rsidR="003D7EE9" w:rsidRPr="00652447" w:rsidRDefault="003D7EE9" w:rsidP="003D7EE9">
      <w:pPr>
        <w:jc w:val="both"/>
        <w:rPr>
          <w:i/>
          <w:szCs w:val="24"/>
        </w:rPr>
      </w:pPr>
      <w:r w:rsidRPr="00652447">
        <w:rPr>
          <w:i/>
          <w:szCs w:val="24"/>
        </w:rPr>
        <w:t>(На каждый объект внеоборотных активов формируется отдельный акт. Исключение составляют однотипные объекты ОС)</w:t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>Кнопка «</w:t>
      </w:r>
      <w:r>
        <w:rPr>
          <w:b/>
          <w:szCs w:val="24"/>
        </w:rPr>
        <w:t>Создать</w:t>
      </w:r>
      <w:r w:rsidRPr="00195180">
        <w:rPr>
          <w:szCs w:val="24"/>
        </w:rPr>
        <w:t>»</w:t>
      </w:r>
    </w:p>
    <w:p w:rsidR="003D7EE9" w:rsidRDefault="003D7EE9" w:rsidP="003D7EE9">
      <w:pPr>
        <w:rPr>
          <w:szCs w:val="24"/>
        </w:rPr>
      </w:pPr>
      <w:r>
        <w:rPr>
          <w:szCs w:val="24"/>
        </w:rPr>
        <w:t xml:space="preserve">МОЛ – </w:t>
      </w:r>
      <w:r>
        <w:rPr>
          <w:b/>
          <w:szCs w:val="24"/>
        </w:rPr>
        <w:t>Галимова Роза Маратовна</w:t>
      </w:r>
    </w:p>
    <w:p w:rsidR="003D7EE9" w:rsidRDefault="003D7EE9" w:rsidP="003D7EE9">
      <w:pPr>
        <w:rPr>
          <w:szCs w:val="24"/>
        </w:rPr>
      </w:pPr>
      <w:r>
        <w:rPr>
          <w:szCs w:val="24"/>
        </w:rPr>
        <w:t xml:space="preserve">Подразделение – </w:t>
      </w:r>
      <w:r w:rsidRPr="00C96535">
        <w:rPr>
          <w:b/>
          <w:szCs w:val="24"/>
        </w:rPr>
        <w:t>Администрация</w:t>
      </w:r>
    </w:p>
    <w:p w:rsidR="003D7EE9" w:rsidRPr="00195180" w:rsidRDefault="003D7EE9" w:rsidP="003D7EE9">
      <w:pPr>
        <w:rPr>
          <w:szCs w:val="24"/>
        </w:rPr>
      </w:pPr>
      <w:r>
        <w:rPr>
          <w:szCs w:val="24"/>
        </w:rPr>
        <w:t xml:space="preserve">Событие ОС – </w:t>
      </w:r>
      <w:r w:rsidRPr="00C96535">
        <w:rPr>
          <w:b/>
          <w:szCs w:val="24"/>
        </w:rPr>
        <w:t>Принятие</w:t>
      </w:r>
      <w:r>
        <w:rPr>
          <w:szCs w:val="24"/>
        </w:rPr>
        <w:t xml:space="preserve"> </w:t>
      </w:r>
      <w:r w:rsidRPr="00C96535">
        <w:rPr>
          <w:b/>
          <w:szCs w:val="24"/>
        </w:rPr>
        <w:t>к учету с вводом в эксплуатацию</w:t>
      </w:r>
    </w:p>
    <w:p w:rsidR="003D7EE9" w:rsidRDefault="003D7EE9" w:rsidP="003D7EE9">
      <w:pPr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493385" cy="2374900"/>
            <wp:effectExtent l="1905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 l="13971" b="340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3385" cy="237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>Вкладка «</w:t>
      </w:r>
      <w:r>
        <w:rPr>
          <w:b/>
          <w:szCs w:val="24"/>
        </w:rPr>
        <w:t>Внеоборотный актив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Вид операции – </w:t>
      </w:r>
      <w:r w:rsidRPr="00195180">
        <w:rPr>
          <w:b/>
          <w:szCs w:val="24"/>
        </w:rPr>
        <w:t>Оборудование</w:t>
      </w:r>
      <w:r w:rsidRPr="00195180">
        <w:rPr>
          <w:szCs w:val="24"/>
        </w:rPr>
        <w:t xml:space="preserve"> </w:t>
      </w:r>
    </w:p>
    <w:p w:rsidR="003D7EE9" w:rsidRDefault="003D7EE9" w:rsidP="003D7EE9">
      <w:pPr>
        <w:rPr>
          <w:szCs w:val="24"/>
        </w:rPr>
      </w:pPr>
      <w:r>
        <w:rPr>
          <w:szCs w:val="24"/>
        </w:rPr>
        <w:t xml:space="preserve">Способ поступления – </w:t>
      </w:r>
      <w:r w:rsidRPr="007A373F">
        <w:rPr>
          <w:b/>
          <w:szCs w:val="24"/>
        </w:rPr>
        <w:t>Приобретение за плату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Наименование –</w:t>
      </w:r>
      <w:r w:rsidRPr="00195180">
        <w:rPr>
          <w:b/>
          <w:szCs w:val="24"/>
        </w:rPr>
        <w:t xml:space="preserve">Компьютер </w:t>
      </w:r>
      <w:r w:rsidRPr="00195180">
        <w:rPr>
          <w:b/>
          <w:szCs w:val="24"/>
          <w:lang w:val="en-US"/>
        </w:rPr>
        <w:t>Pentium</w:t>
      </w:r>
      <w:r w:rsidRPr="00195180">
        <w:rPr>
          <w:b/>
          <w:szCs w:val="24"/>
        </w:rPr>
        <w:t>-4</w:t>
      </w:r>
    </w:p>
    <w:p w:rsidR="003D7EE9" w:rsidRDefault="003D7EE9" w:rsidP="003D7EE9">
      <w:pPr>
        <w:rPr>
          <w:b/>
          <w:szCs w:val="24"/>
        </w:rPr>
      </w:pPr>
      <w:r w:rsidRPr="00195180">
        <w:rPr>
          <w:szCs w:val="24"/>
        </w:rPr>
        <w:t xml:space="preserve">Склад – </w:t>
      </w:r>
      <w:r w:rsidRPr="000F46B9">
        <w:rPr>
          <w:b/>
          <w:szCs w:val="24"/>
        </w:rPr>
        <w:t>основной</w:t>
      </w:r>
    </w:p>
    <w:p w:rsidR="003D7EE9" w:rsidRPr="00195180" w:rsidRDefault="003D7EE9" w:rsidP="003D7EE9">
      <w:pPr>
        <w:rPr>
          <w:szCs w:val="24"/>
        </w:rPr>
      </w:pPr>
      <w:r w:rsidRPr="004C7629">
        <w:rPr>
          <w:szCs w:val="24"/>
        </w:rPr>
        <w:lastRenderedPageBreak/>
        <w:t>Счет</w:t>
      </w:r>
      <w:r>
        <w:rPr>
          <w:b/>
          <w:szCs w:val="24"/>
        </w:rPr>
        <w:t xml:space="preserve"> - 08.04</w:t>
      </w:r>
    </w:p>
    <w:p w:rsidR="003D7EE9" w:rsidRDefault="003D7EE9" w:rsidP="003D7EE9">
      <w:pPr>
        <w:ind w:left="708"/>
        <w:rPr>
          <w:szCs w:val="24"/>
        </w:rPr>
      </w:pPr>
      <w:r w:rsidRPr="007A373F">
        <w:rPr>
          <w:szCs w:val="24"/>
        </w:rPr>
        <w:t>Вкладка «</w:t>
      </w:r>
      <w:r w:rsidRPr="007A373F">
        <w:rPr>
          <w:b/>
          <w:szCs w:val="24"/>
        </w:rPr>
        <w:t>Основные средства</w:t>
      </w:r>
      <w:r w:rsidRPr="007A373F">
        <w:rPr>
          <w:szCs w:val="24"/>
        </w:rPr>
        <w:t>»</w:t>
      </w:r>
    </w:p>
    <w:p w:rsidR="003D7EE9" w:rsidRPr="007A373F" w:rsidRDefault="003D7EE9" w:rsidP="003D7EE9">
      <w:pPr>
        <w:rPr>
          <w:szCs w:val="24"/>
        </w:rPr>
      </w:pPr>
      <w:r>
        <w:rPr>
          <w:szCs w:val="24"/>
        </w:rPr>
        <w:t>Кнопка «</w:t>
      </w:r>
      <w:r>
        <w:rPr>
          <w:b/>
          <w:szCs w:val="24"/>
        </w:rPr>
        <w:t>Добавить</w:t>
      </w:r>
      <w:r>
        <w:rPr>
          <w:szCs w:val="24"/>
        </w:rPr>
        <w:t>»</w:t>
      </w:r>
    </w:p>
    <w:p w:rsidR="003D7EE9" w:rsidRDefault="003D7EE9" w:rsidP="003D7EE9">
      <w:pPr>
        <w:jc w:val="both"/>
        <w:rPr>
          <w:i/>
          <w:szCs w:val="24"/>
        </w:rPr>
      </w:pPr>
      <w:r w:rsidRPr="00195180">
        <w:rPr>
          <w:szCs w:val="24"/>
        </w:rPr>
        <w:t>(</w:t>
      </w:r>
      <w:r w:rsidRPr="00195180">
        <w:rPr>
          <w:i/>
          <w:szCs w:val="24"/>
        </w:rPr>
        <w:t>Т.к., мы приобрели два одинаковых компьютер</w:t>
      </w:r>
      <w:r>
        <w:rPr>
          <w:i/>
          <w:szCs w:val="24"/>
        </w:rPr>
        <w:t>а</w:t>
      </w:r>
      <w:r w:rsidRPr="00195180">
        <w:rPr>
          <w:i/>
          <w:szCs w:val="24"/>
        </w:rPr>
        <w:t xml:space="preserve">, можно принять их к учету одним документом. Каждому компьютеру необходимо присвоить отдельный инвентарный номер. </w:t>
      </w:r>
    </w:p>
    <w:p w:rsidR="003D7EE9" w:rsidRPr="00195180" w:rsidRDefault="003D7EE9" w:rsidP="003D7EE9">
      <w:pPr>
        <w:jc w:val="both"/>
        <w:rPr>
          <w:i/>
          <w:szCs w:val="24"/>
        </w:rPr>
      </w:pPr>
      <w:r w:rsidRPr="00195180">
        <w:rPr>
          <w:i/>
          <w:szCs w:val="24"/>
        </w:rPr>
        <w:t>Для этого в списке ОС предназначена кнопка «</w:t>
      </w:r>
      <w:r w:rsidRPr="00195180">
        <w:rPr>
          <w:b/>
          <w:i/>
          <w:szCs w:val="24"/>
        </w:rPr>
        <w:t xml:space="preserve">Групповое </w:t>
      </w:r>
      <w:r>
        <w:rPr>
          <w:b/>
          <w:i/>
          <w:szCs w:val="24"/>
        </w:rPr>
        <w:t>создание ОС</w:t>
      </w:r>
      <w:r>
        <w:rPr>
          <w:i/>
          <w:szCs w:val="24"/>
        </w:rPr>
        <w:t>» (</w:t>
      </w:r>
      <w:r w:rsidRPr="007A373F">
        <w:rPr>
          <w:b/>
          <w:i/>
          <w:szCs w:val="24"/>
        </w:rPr>
        <w:t>Еще – «Групповое создание</w:t>
      </w:r>
      <w:r>
        <w:rPr>
          <w:b/>
          <w:i/>
          <w:szCs w:val="24"/>
        </w:rPr>
        <w:t xml:space="preserve"> ОС</w:t>
      </w:r>
      <w:r w:rsidRPr="007A373F">
        <w:rPr>
          <w:b/>
          <w:i/>
          <w:szCs w:val="24"/>
        </w:rPr>
        <w:t>»</w:t>
      </w:r>
      <w:r>
        <w:rPr>
          <w:i/>
          <w:szCs w:val="24"/>
        </w:rPr>
        <w:t>).</w:t>
      </w:r>
    </w:p>
    <w:p w:rsidR="003D7EE9" w:rsidRPr="00195180" w:rsidRDefault="007438CB" w:rsidP="003D7EE9">
      <w:pPr>
        <w:jc w:val="both"/>
        <w:rPr>
          <w:i/>
          <w:szCs w:val="24"/>
        </w:rPr>
      </w:pPr>
      <w:r w:rsidRPr="007438CB">
        <w:rPr>
          <w:noProof/>
          <w:szCs w:val="24"/>
        </w:rPr>
        <w:pict>
          <v:shape id="_x0000_s1106" type="#_x0000_t32" style="position:absolute;left:0;text-align:left;margin-left:298.7pt;margin-top:-13.25pt;width:6.35pt;height:241.9pt;flip:x;z-index:251735040" o:connectortype="straight">
            <v:stroke endarrow="block"/>
          </v:shape>
        </w:pict>
      </w:r>
      <w:r w:rsidR="003D7EE9">
        <w:rPr>
          <w:i/>
          <w:noProof/>
          <w:szCs w:val="24"/>
          <w:lang w:eastAsia="ru-RU"/>
        </w:rPr>
        <w:drawing>
          <wp:inline distT="0" distB="0" distL="0" distR="0">
            <wp:extent cx="5479415" cy="3364230"/>
            <wp:effectExtent l="19050" t="0" r="698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 l="14209" b="66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9415" cy="3364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Количество элементов – 2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Присваивать коды – с 00000002 по 00000003</w:t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szCs w:val="24"/>
        </w:rPr>
        <w:t xml:space="preserve">Наименование – </w:t>
      </w:r>
      <w:r w:rsidRPr="00195180">
        <w:rPr>
          <w:b/>
          <w:szCs w:val="24"/>
        </w:rPr>
        <w:t xml:space="preserve">Компьютер </w:t>
      </w:r>
      <w:r w:rsidRPr="00195180">
        <w:rPr>
          <w:b/>
          <w:szCs w:val="24"/>
          <w:lang w:val="en-US"/>
        </w:rPr>
        <w:t>Pentium</w:t>
      </w:r>
      <w:r w:rsidRPr="00195180">
        <w:rPr>
          <w:b/>
          <w:szCs w:val="24"/>
        </w:rPr>
        <w:t>-4</w:t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szCs w:val="24"/>
        </w:rPr>
        <w:t xml:space="preserve">Полное наименование – </w:t>
      </w:r>
      <w:r w:rsidRPr="00195180">
        <w:rPr>
          <w:b/>
          <w:szCs w:val="24"/>
        </w:rPr>
        <w:t xml:space="preserve">Компьютер </w:t>
      </w:r>
      <w:r w:rsidRPr="00195180">
        <w:rPr>
          <w:b/>
          <w:szCs w:val="24"/>
          <w:lang w:val="en-US"/>
        </w:rPr>
        <w:t>Pentium</w:t>
      </w:r>
      <w:r w:rsidRPr="00195180">
        <w:rPr>
          <w:b/>
          <w:szCs w:val="24"/>
        </w:rPr>
        <w:t>-4</w:t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szCs w:val="24"/>
        </w:rPr>
        <w:t xml:space="preserve">Группа учета ОС – </w:t>
      </w:r>
      <w:r w:rsidRPr="00195180">
        <w:rPr>
          <w:b/>
          <w:szCs w:val="24"/>
        </w:rPr>
        <w:t>Офисное оборудование</w:t>
      </w:r>
    </w:p>
    <w:p w:rsidR="003D7EE9" w:rsidRDefault="003D7EE9" w:rsidP="003D7EE9">
      <w:pPr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493385" cy="3187065"/>
            <wp:effectExtent l="1905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 l="14090" b="115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3385" cy="3187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szCs w:val="24"/>
        </w:rPr>
        <w:t>Кнопки</w:t>
      </w:r>
      <w:r w:rsidRPr="00195180">
        <w:rPr>
          <w:b/>
          <w:szCs w:val="24"/>
        </w:rPr>
        <w:t xml:space="preserve"> «</w:t>
      </w:r>
      <w:r>
        <w:rPr>
          <w:b/>
          <w:szCs w:val="24"/>
        </w:rPr>
        <w:t>Создать</w:t>
      </w:r>
      <w:r w:rsidRPr="00195180">
        <w:rPr>
          <w:b/>
          <w:szCs w:val="24"/>
        </w:rPr>
        <w:t>» «Закрыть»</w:t>
      </w:r>
    </w:p>
    <w:p w:rsidR="003D7EE9" w:rsidRDefault="003D7EE9" w:rsidP="003D7EE9">
      <w:pPr>
        <w:jc w:val="both"/>
        <w:rPr>
          <w:i/>
          <w:szCs w:val="24"/>
        </w:rPr>
      </w:pPr>
      <w:r w:rsidRPr="00195180">
        <w:rPr>
          <w:b/>
          <w:szCs w:val="24"/>
        </w:rPr>
        <w:t>(</w:t>
      </w:r>
      <w:r w:rsidRPr="00195180">
        <w:rPr>
          <w:i/>
          <w:szCs w:val="24"/>
        </w:rPr>
        <w:t xml:space="preserve">В списке ОС появились две строки с наименованием «Компьютер </w:t>
      </w:r>
      <w:r w:rsidRPr="00195180">
        <w:rPr>
          <w:i/>
          <w:szCs w:val="24"/>
          <w:lang w:val="en-US"/>
        </w:rPr>
        <w:t>Pentium</w:t>
      </w:r>
      <w:r w:rsidRPr="00195180">
        <w:rPr>
          <w:i/>
          <w:szCs w:val="24"/>
        </w:rPr>
        <w:t>-4» с разными инвентарными номерами)</w:t>
      </w:r>
    </w:p>
    <w:p w:rsidR="003D7EE9" w:rsidRPr="00195180" w:rsidRDefault="003D7EE9" w:rsidP="003D7EE9">
      <w:pPr>
        <w:rPr>
          <w:i/>
          <w:szCs w:val="24"/>
        </w:rPr>
      </w:pPr>
      <w:r>
        <w:rPr>
          <w:i/>
          <w:noProof/>
          <w:szCs w:val="24"/>
          <w:lang w:eastAsia="ru-RU"/>
        </w:rPr>
        <w:lastRenderedPageBreak/>
        <w:drawing>
          <wp:inline distT="0" distB="0" distL="0" distR="0">
            <wp:extent cx="5956935" cy="1009650"/>
            <wp:effectExtent l="19050" t="0" r="571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 l="14775" t="8498" r="14777" b="635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935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rPr>
          <w:szCs w:val="24"/>
          <w:u w:val="single"/>
        </w:rPr>
      </w:pPr>
      <w:r w:rsidRPr="00195180">
        <w:rPr>
          <w:szCs w:val="24"/>
          <w:u w:val="single"/>
        </w:rPr>
        <w:t>Двойным щелчком мыши по первому компьютеру выбрать его в документ.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>(</w:t>
      </w:r>
      <w:r w:rsidRPr="00195180">
        <w:rPr>
          <w:i/>
          <w:szCs w:val="24"/>
        </w:rPr>
        <w:t>Для более быстрого заполнения табличной части однотипными объектами, имеющими одинаковые наименования, можно воспользоваться кнопкой «</w:t>
      </w:r>
      <w:r w:rsidRPr="00195180">
        <w:rPr>
          <w:b/>
          <w:i/>
          <w:szCs w:val="24"/>
        </w:rPr>
        <w:t>Заполнить – По наименованию</w:t>
      </w:r>
      <w:r w:rsidRPr="00195180">
        <w:rPr>
          <w:i/>
          <w:szCs w:val="24"/>
        </w:rPr>
        <w:t>». Если в табличной части документа выбран хотя бы один объект из группы однотипных объектов, она будет заполнена всеми объектами, имеющими такое е наименование, как у ранее выбранного</w:t>
      </w:r>
      <w:r w:rsidRPr="00195180">
        <w:rPr>
          <w:szCs w:val="24"/>
        </w:rPr>
        <w:t>).</w:t>
      </w:r>
    </w:p>
    <w:p w:rsidR="003D7EE9" w:rsidRDefault="003D7EE9" w:rsidP="003D7EE9">
      <w:pPr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493385" cy="2279015"/>
            <wp:effectExtent l="1905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 l="13971" b="36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3385" cy="2279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>Вкладка «</w:t>
      </w:r>
      <w:r w:rsidRPr="00195180">
        <w:rPr>
          <w:b/>
          <w:szCs w:val="24"/>
        </w:rPr>
        <w:t>Бухгалтерский</w:t>
      </w:r>
      <w:r w:rsidRPr="00195180">
        <w:rPr>
          <w:szCs w:val="24"/>
        </w:rPr>
        <w:t xml:space="preserve"> учет»</w:t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szCs w:val="24"/>
        </w:rPr>
        <w:t xml:space="preserve">Порядок учета – </w:t>
      </w:r>
      <w:r w:rsidRPr="00195180">
        <w:rPr>
          <w:b/>
          <w:szCs w:val="24"/>
        </w:rPr>
        <w:t>Начисление амортизации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Счет учета – </w:t>
      </w:r>
      <w:r w:rsidRPr="00195180">
        <w:rPr>
          <w:b/>
          <w:szCs w:val="24"/>
        </w:rPr>
        <w:t>01.01 (</w:t>
      </w:r>
      <w:r w:rsidRPr="00195180">
        <w:rPr>
          <w:i/>
          <w:szCs w:val="24"/>
        </w:rPr>
        <w:t>устанавливается автоматически</w:t>
      </w:r>
      <w:r w:rsidRPr="00195180">
        <w:rPr>
          <w:b/>
          <w:szCs w:val="24"/>
        </w:rPr>
        <w:t>)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 xml:space="preserve">Счет начисления амортизации – </w:t>
      </w:r>
      <w:r w:rsidRPr="00195180">
        <w:rPr>
          <w:b/>
          <w:szCs w:val="24"/>
        </w:rPr>
        <w:t>02.01 «Амортизация ОС</w:t>
      </w:r>
      <w:r w:rsidRPr="00195180">
        <w:rPr>
          <w:szCs w:val="24"/>
        </w:rPr>
        <w:t xml:space="preserve">» </w:t>
      </w:r>
      <w:r w:rsidRPr="00195180">
        <w:rPr>
          <w:szCs w:val="24"/>
        </w:rPr>
        <w:sym w:font="Wingdings" w:char="F0FE"/>
      </w:r>
      <w:r w:rsidRPr="00195180">
        <w:rPr>
          <w:szCs w:val="24"/>
        </w:rPr>
        <w:t xml:space="preserve"> - «</w:t>
      </w:r>
      <w:r w:rsidRPr="00195180">
        <w:rPr>
          <w:b/>
          <w:szCs w:val="24"/>
        </w:rPr>
        <w:t>Начислять амортизацию</w:t>
      </w:r>
      <w:r w:rsidRPr="00195180">
        <w:rPr>
          <w:szCs w:val="24"/>
        </w:rPr>
        <w:t>»</w:t>
      </w:r>
    </w:p>
    <w:p w:rsidR="003D7EE9" w:rsidRDefault="003D7EE9" w:rsidP="003D7EE9">
      <w:pPr>
        <w:jc w:val="both"/>
        <w:rPr>
          <w:szCs w:val="24"/>
        </w:rPr>
      </w:pPr>
      <w:r w:rsidRPr="00195180">
        <w:rPr>
          <w:szCs w:val="24"/>
        </w:rPr>
        <w:t>Способ начисления амортизации – «</w:t>
      </w:r>
      <w:r w:rsidRPr="00195180">
        <w:rPr>
          <w:b/>
          <w:szCs w:val="24"/>
        </w:rPr>
        <w:t>Линейный способ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>Способ</w:t>
      </w:r>
      <w:r>
        <w:rPr>
          <w:szCs w:val="24"/>
        </w:rPr>
        <w:t xml:space="preserve"> отражения расходов по амортизации – </w:t>
      </w:r>
      <w:r w:rsidRPr="00CC7928">
        <w:rPr>
          <w:b/>
          <w:szCs w:val="24"/>
        </w:rPr>
        <w:t>Амортизация (счет 26)</w:t>
      </w:r>
    </w:p>
    <w:p w:rsidR="003D7EE9" w:rsidRPr="00195180" w:rsidRDefault="003D7EE9" w:rsidP="003D7EE9">
      <w:pPr>
        <w:jc w:val="both"/>
        <w:rPr>
          <w:b/>
          <w:szCs w:val="24"/>
        </w:rPr>
      </w:pPr>
      <w:r w:rsidRPr="00195180">
        <w:rPr>
          <w:szCs w:val="24"/>
        </w:rPr>
        <w:t xml:space="preserve">Срок полезного использования (в месяцах) – </w:t>
      </w:r>
      <w:r w:rsidRPr="00195180">
        <w:rPr>
          <w:b/>
          <w:szCs w:val="24"/>
        </w:rPr>
        <w:t>36 (3 года)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 xml:space="preserve">График амортизации по году – </w:t>
      </w:r>
      <w:r w:rsidRPr="00195180">
        <w:rPr>
          <w:b/>
          <w:szCs w:val="24"/>
        </w:rPr>
        <w:t>не заполняем</w:t>
      </w:r>
      <w:r w:rsidRPr="00195180">
        <w:rPr>
          <w:szCs w:val="24"/>
        </w:rPr>
        <w:t xml:space="preserve"> (</w:t>
      </w:r>
      <w:r w:rsidRPr="00195180">
        <w:rPr>
          <w:i/>
          <w:szCs w:val="24"/>
        </w:rPr>
        <w:t>только при сезонном характере производства</w:t>
      </w:r>
      <w:r w:rsidRPr="00195180">
        <w:rPr>
          <w:szCs w:val="24"/>
        </w:rPr>
        <w:t>)</w:t>
      </w:r>
    </w:p>
    <w:p w:rsidR="003D7EE9" w:rsidRDefault="003D7EE9" w:rsidP="003D7EE9">
      <w:pPr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493385" cy="2818130"/>
            <wp:effectExtent l="1905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 l="13971" b="192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3385" cy="2818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>Вкладка «</w:t>
      </w:r>
      <w:r w:rsidRPr="00195180">
        <w:rPr>
          <w:b/>
          <w:szCs w:val="24"/>
        </w:rPr>
        <w:t>Налоговый учет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sym w:font="Wingdings" w:char="F0FE"/>
      </w:r>
      <w:r w:rsidRPr="00195180">
        <w:rPr>
          <w:szCs w:val="24"/>
        </w:rPr>
        <w:t xml:space="preserve"> - «</w:t>
      </w:r>
      <w:r w:rsidRPr="00195180">
        <w:rPr>
          <w:b/>
          <w:szCs w:val="24"/>
        </w:rPr>
        <w:t>Начислять амортизацию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jc w:val="both"/>
        <w:rPr>
          <w:szCs w:val="24"/>
        </w:rPr>
      </w:pPr>
      <w:r w:rsidRPr="00195180">
        <w:rPr>
          <w:szCs w:val="24"/>
        </w:rPr>
        <w:t xml:space="preserve">Срок полезного использования (в месяцах) – </w:t>
      </w:r>
      <w:r w:rsidRPr="00195180">
        <w:rPr>
          <w:b/>
          <w:szCs w:val="24"/>
        </w:rPr>
        <w:t>36 (3 года)</w:t>
      </w:r>
    </w:p>
    <w:p w:rsidR="003D7EE9" w:rsidRDefault="003D7EE9" w:rsidP="003D7EE9">
      <w:pPr>
        <w:rPr>
          <w:b/>
          <w:szCs w:val="24"/>
        </w:rPr>
      </w:pPr>
      <w:r>
        <w:rPr>
          <w:b/>
          <w:noProof/>
          <w:szCs w:val="24"/>
          <w:lang w:eastAsia="ru-RU"/>
        </w:rPr>
        <w:lastRenderedPageBreak/>
        <w:drawing>
          <wp:inline distT="0" distB="0" distL="0" distR="0">
            <wp:extent cx="5466080" cy="2115185"/>
            <wp:effectExtent l="19050" t="0" r="127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 l="14319" b="284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6080" cy="2115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b/>
          <w:szCs w:val="24"/>
        </w:rPr>
        <w:t>ОК</w:t>
      </w:r>
      <w:r w:rsidRPr="00195180">
        <w:rPr>
          <w:szCs w:val="24"/>
        </w:rPr>
        <w:t xml:space="preserve">. Посмотреть проводки </w:t>
      </w:r>
      <w:r>
        <w:rPr>
          <w:noProof/>
          <w:szCs w:val="24"/>
          <w:lang w:eastAsia="ru-RU"/>
        </w:rPr>
        <w:drawing>
          <wp:inline distT="0" distB="0" distL="0" distR="0">
            <wp:extent cx="211455" cy="191135"/>
            <wp:effectExtent l="1905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9081" t="19788" r="58649" b="76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95180">
        <w:rPr>
          <w:szCs w:val="24"/>
        </w:rPr>
        <w:t xml:space="preserve"> (БУ и НУ)</w:t>
      </w:r>
    </w:p>
    <w:p w:rsidR="003D7EE9" w:rsidRPr="00195180" w:rsidRDefault="003D7EE9" w:rsidP="003D7EE9">
      <w:pPr>
        <w:pStyle w:val="2"/>
        <w:keepLines w:val="0"/>
        <w:numPr>
          <w:ilvl w:val="1"/>
          <w:numId w:val="0"/>
        </w:numPr>
        <w:spacing w:before="120" w:after="120"/>
        <w:jc w:val="center"/>
        <w:rPr>
          <w:i/>
          <w:sz w:val="24"/>
          <w:szCs w:val="24"/>
        </w:rPr>
      </w:pPr>
      <w:bookmarkStart w:id="120" w:name="_Toc462645304"/>
      <w:bookmarkStart w:id="121" w:name="_Toc504570357"/>
      <w:r w:rsidRPr="00195180">
        <w:rPr>
          <w:i/>
          <w:sz w:val="24"/>
          <w:szCs w:val="24"/>
        </w:rPr>
        <w:t>Передача (Продажа ОС)</w:t>
      </w:r>
      <w:bookmarkEnd w:id="120"/>
      <w:bookmarkEnd w:id="121"/>
    </w:p>
    <w:p w:rsidR="003D7EE9" w:rsidRPr="00195180" w:rsidRDefault="003D7EE9" w:rsidP="003D7EE9">
      <w:pPr>
        <w:jc w:val="both"/>
        <w:rPr>
          <w:i/>
          <w:szCs w:val="24"/>
        </w:rPr>
      </w:pPr>
      <w:r w:rsidRPr="00195180">
        <w:rPr>
          <w:i/>
          <w:szCs w:val="24"/>
        </w:rPr>
        <w:t xml:space="preserve">При выбытии ОС в результате их продажи, передачи в виде вклада в уставной капитал или безвозмездной передачи оформляется документ </w:t>
      </w:r>
    </w:p>
    <w:p w:rsidR="003D7EE9" w:rsidRPr="00195180" w:rsidRDefault="003D7EE9" w:rsidP="003D7EE9">
      <w:pPr>
        <w:jc w:val="center"/>
        <w:rPr>
          <w:b/>
          <w:szCs w:val="24"/>
        </w:rPr>
      </w:pPr>
      <w:r w:rsidRPr="00195180">
        <w:rPr>
          <w:b/>
          <w:szCs w:val="24"/>
        </w:rPr>
        <w:t>«Передача ОС»</w:t>
      </w:r>
    </w:p>
    <w:p w:rsidR="003D7EE9" w:rsidRPr="00195180" w:rsidRDefault="003D7EE9" w:rsidP="003D7EE9">
      <w:pPr>
        <w:jc w:val="center"/>
        <w:rPr>
          <w:b/>
          <w:szCs w:val="24"/>
        </w:rPr>
      </w:pPr>
      <w:r w:rsidRPr="00195180">
        <w:rPr>
          <w:b/>
          <w:i/>
          <w:szCs w:val="24"/>
        </w:rPr>
        <w:t>(</w:t>
      </w:r>
      <w:r>
        <w:rPr>
          <w:b/>
          <w:i/>
          <w:szCs w:val="24"/>
        </w:rPr>
        <w:t>Панель разделов «</w:t>
      </w:r>
      <w:r w:rsidRPr="00195180">
        <w:rPr>
          <w:b/>
          <w:i/>
          <w:szCs w:val="24"/>
        </w:rPr>
        <w:t>ОС</w:t>
      </w:r>
      <w:r>
        <w:rPr>
          <w:b/>
          <w:i/>
          <w:szCs w:val="24"/>
        </w:rPr>
        <w:t xml:space="preserve"> и НМА»</w:t>
      </w:r>
      <w:r w:rsidRPr="00195180">
        <w:rPr>
          <w:b/>
          <w:i/>
          <w:szCs w:val="24"/>
        </w:rPr>
        <w:t xml:space="preserve"> - Передача ОС)</w:t>
      </w:r>
      <w:r w:rsidRPr="00195180">
        <w:rPr>
          <w:b/>
          <w:szCs w:val="24"/>
        </w:rPr>
        <w:t xml:space="preserve"> </w:t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szCs w:val="24"/>
        </w:rPr>
        <w:t>Кнопка</w:t>
      </w:r>
      <w:r w:rsidRPr="00195180">
        <w:rPr>
          <w:b/>
          <w:szCs w:val="24"/>
        </w:rPr>
        <w:t xml:space="preserve"> «</w:t>
      </w:r>
      <w:r>
        <w:rPr>
          <w:b/>
          <w:szCs w:val="24"/>
        </w:rPr>
        <w:t>Создать</w:t>
      </w:r>
      <w:r w:rsidRPr="00195180">
        <w:rPr>
          <w:b/>
          <w:szCs w:val="24"/>
        </w:rPr>
        <w:t>»</w:t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szCs w:val="24"/>
        </w:rPr>
        <w:t>Дата</w:t>
      </w:r>
      <w:r w:rsidRPr="00195180">
        <w:rPr>
          <w:b/>
          <w:szCs w:val="24"/>
        </w:rPr>
        <w:t xml:space="preserve"> – 21.0</w:t>
      </w:r>
      <w:r>
        <w:rPr>
          <w:b/>
          <w:szCs w:val="24"/>
        </w:rPr>
        <w:t>2</w:t>
      </w:r>
      <w:r w:rsidRPr="00195180">
        <w:rPr>
          <w:b/>
          <w:szCs w:val="24"/>
        </w:rPr>
        <w:t>.</w:t>
      </w:r>
      <w:r>
        <w:rPr>
          <w:b/>
          <w:szCs w:val="24"/>
        </w:rPr>
        <w:t>2016</w:t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szCs w:val="24"/>
        </w:rPr>
        <w:t>Контрагент</w:t>
      </w:r>
      <w:r w:rsidRPr="00195180">
        <w:rPr>
          <w:b/>
          <w:szCs w:val="24"/>
        </w:rPr>
        <w:t xml:space="preserve"> – ИП «Петров»</w:t>
      </w:r>
    </w:p>
    <w:p w:rsidR="003D7EE9" w:rsidRPr="00195180" w:rsidRDefault="003D7EE9" w:rsidP="003D7EE9">
      <w:pPr>
        <w:ind w:left="708"/>
        <w:rPr>
          <w:b/>
          <w:szCs w:val="24"/>
        </w:rPr>
      </w:pPr>
      <w:r w:rsidRPr="00195180">
        <w:rPr>
          <w:szCs w:val="24"/>
        </w:rPr>
        <w:t>Кнопка</w:t>
      </w:r>
      <w:r w:rsidRPr="00195180">
        <w:rPr>
          <w:b/>
          <w:szCs w:val="24"/>
        </w:rPr>
        <w:t xml:space="preserve"> «Цены и валюта»</w:t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szCs w:val="24"/>
        </w:rPr>
        <w:t>Снять флажок</w:t>
      </w:r>
      <w:r w:rsidRPr="00195180">
        <w:rPr>
          <w:b/>
          <w:szCs w:val="24"/>
        </w:rPr>
        <w:t xml:space="preserve"> </w:t>
      </w:r>
      <w:r w:rsidRPr="00195180">
        <w:rPr>
          <w:b/>
          <w:szCs w:val="24"/>
        </w:rPr>
        <w:sym w:font="Wingdings" w:char="F0A8"/>
      </w:r>
      <w:r w:rsidRPr="00195180">
        <w:rPr>
          <w:b/>
          <w:szCs w:val="24"/>
        </w:rPr>
        <w:t xml:space="preserve"> - Сумма включает НДС – ОК</w:t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szCs w:val="24"/>
        </w:rPr>
        <w:t>Событие</w:t>
      </w:r>
      <w:r w:rsidRPr="00195180">
        <w:rPr>
          <w:b/>
          <w:szCs w:val="24"/>
        </w:rPr>
        <w:t xml:space="preserve"> – Продажа, </w:t>
      </w:r>
      <w:r w:rsidRPr="00195180">
        <w:rPr>
          <w:szCs w:val="24"/>
        </w:rPr>
        <w:t>вид события</w:t>
      </w:r>
      <w:r w:rsidRPr="00195180">
        <w:rPr>
          <w:b/>
          <w:szCs w:val="24"/>
        </w:rPr>
        <w:t xml:space="preserve"> – Передача ОК</w:t>
      </w:r>
    </w:p>
    <w:p w:rsidR="003D7EE9" w:rsidRPr="00195180" w:rsidRDefault="003D7EE9" w:rsidP="003D7EE9">
      <w:pPr>
        <w:rPr>
          <w:b/>
          <w:i/>
          <w:szCs w:val="24"/>
        </w:rPr>
      </w:pPr>
      <w:r w:rsidRPr="00195180">
        <w:rPr>
          <w:szCs w:val="24"/>
        </w:rPr>
        <w:t>Документ подготовки</w:t>
      </w:r>
      <w:r w:rsidRPr="00195180">
        <w:rPr>
          <w:b/>
          <w:szCs w:val="24"/>
        </w:rPr>
        <w:t xml:space="preserve"> – не заполняем (</w:t>
      </w:r>
      <w:r w:rsidRPr="00195180">
        <w:rPr>
          <w:i/>
          <w:szCs w:val="24"/>
        </w:rPr>
        <w:t>заполняется в том случае, если ОС было подготовлено к передаче документом</w:t>
      </w:r>
      <w:r w:rsidRPr="00195180">
        <w:rPr>
          <w:b/>
          <w:i/>
          <w:szCs w:val="24"/>
        </w:rPr>
        <w:t xml:space="preserve"> «Подготовка к передаче ОС». </w:t>
      </w:r>
      <w:r w:rsidRPr="00195180">
        <w:rPr>
          <w:i/>
          <w:szCs w:val="24"/>
        </w:rPr>
        <w:t xml:space="preserve">Документ </w:t>
      </w:r>
      <w:r w:rsidRPr="00195180">
        <w:rPr>
          <w:b/>
          <w:i/>
          <w:szCs w:val="24"/>
        </w:rPr>
        <w:t xml:space="preserve">«Подготовка к передаче ОС» </w:t>
      </w:r>
      <w:r w:rsidRPr="00195180">
        <w:rPr>
          <w:i/>
          <w:szCs w:val="24"/>
        </w:rPr>
        <w:t>оформляется, если сделка по передаче ОС подлежит государственной регистрации. После того, как необходимые документы получены, вводится документ «Передача ОС»</w:t>
      </w:r>
      <w:r w:rsidRPr="00195180">
        <w:rPr>
          <w:b/>
          <w:i/>
          <w:szCs w:val="24"/>
        </w:rPr>
        <w:t>)</w:t>
      </w:r>
    </w:p>
    <w:p w:rsidR="003D7EE9" w:rsidRPr="00195180" w:rsidRDefault="003D7EE9" w:rsidP="003D7EE9">
      <w:pPr>
        <w:ind w:left="708"/>
        <w:rPr>
          <w:i/>
          <w:szCs w:val="24"/>
        </w:rPr>
      </w:pPr>
      <w:r w:rsidRPr="00195180">
        <w:rPr>
          <w:i/>
          <w:szCs w:val="24"/>
        </w:rPr>
        <w:t>Табличная часть: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«</w:t>
      </w:r>
      <w:r w:rsidRPr="00195180">
        <w:rPr>
          <w:b/>
          <w:szCs w:val="24"/>
        </w:rPr>
        <w:t>Добавить</w:t>
      </w:r>
      <w:r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Наименование - </w:t>
      </w:r>
      <w:r w:rsidRPr="00195180">
        <w:rPr>
          <w:b/>
          <w:szCs w:val="24"/>
        </w:rPr>
        <w:t xml:space="preserve">Компьютер </w:t>
      </w:r>
      <w:r w:rsidRPr="00195180">
        <w:rPr>
          <w:b/>
          <w:szCs w:val="24"/>
          <w:lang w:val="en-US"/>
        </w:rPr>
        <w:t>Pentium</w:t>
      </w:r>
      <w:r w:rsidRPr="00195180">
        <w:rPr>
          <w:b/>
          <w:szCs w:val="24"/>
        </w:rPr>
        <w:t>-4 с инвентарным номером 00000000</w:t>
      </w:r>
      <w:r>
        <w:rPr>
          <w:b/>
          <w:szCs w:val="24"/>
        </w:rPr>
        <w:t>2</w:t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szCs w:val="24"/>
        </w:rPr>
        <w:t>Сумма</w:t>
      </w:r>
      <w:r w:rsidRPr="00195180">
        <w:rPr>
          <w:b/>
          <w:szCs w:val="24"/>
        </w:rPr>
        <w:t xml:space="preserve"> – </w:t>
      </w:r>
      <w:r>
        <w:rPr>
          <w:b/>
          <w:szCs w:val="24"/>
        </w:rPr>
        <w:t>74930</w:t>
      </w:r>
      <w:r w:rsidRPr="00195180">
        <w:rPr>
          <w:b/>
          <w:szCs w:val="24"/>
        </w:rPr>
        <w:t xml:space="preserve"> руб.</w:t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szCs w:val="24"/>
        </w:rPr>
        <w:t>НДС</w:t>
      </w:r>
      <w:r w:rsidRPr="00195180">
        <w:rPr>
          <w:b/>
          <w:szCs w:val="24"/>
        </w:rPr>
        <w:t xml:space="preserve"> – 18%</w:t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szCs w:val="24"/>
        </w:rPr>
        <w:t>Продажная стоимость</w:t>
      </w:r>
      <w:r w:rsidRPr="00195180">
        <w:rPr>
          <w:b/>
          <w:szCs w:val="24"/>
        </w:rPr>
        <w:t xml:space="preserve"> – </w:t>
      </w:r>
      <w:r>
        <w:rPr>
          <w:b/>
          <w:szCs w:val="24"/>
        </w:rPr>
        <w:t>74930</w:t>
      </w:r>
      <w:r w:rsidRPr="00195180">
        <w:rPr>
          <w:b/>
          <w:szCs w:val="24"/>
        </w:rPr>
        <w:t xml:space="preserve"> руб.</w:t>
      </w:r>
    </w:p>
    <w:p w:rsidR="003D7EE9" w:rsidRDefault="003D7EE9" w:rsidP="003D7EE9">
      <w:pPr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418455" cy="1849120"/>
            <wp:effectExtent l="1905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 l="15125" t="4666" b="359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8455" cy="1849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Счет </w:t>
      </w:r>
      <w:r>
        <w:rPr>
          <w:szCs w:val="24"/>
        </w:rPr>
        <w:t>доходов (НУ) – 91.01</w:t>
      </w:r>
    </w:p>
    <w:p w:rsidR="003D7EE9" w:rsidRDefault="003D7EE9" w:rsidP="003D7EE9">
      <w:pPr>
        <w:rPr>
          <w:b/>
          <w:szCs w:val="24"/>
        </w:rPr>
      </w:pPr>
      <w:r w:rsidRPr="00195180">
        <w:rPr>
          <w:szCs w:val="24"/>
        </w:rPr>
        <w:t>Субконто</w:t>
      </w:r>
      <w:r>
        <w:rPr>
          <w:szCs w:val="24"/>
        </w:rPr>
        <w:t xml:space="preserve"> </w:t>
      </w:r>
      <w:r w:rsidRPr="00195180">
        <w:rPr>
          <w:b/>
          <w:szCs w:val="24"/>
        </w:rPr>
        <w:t xml:space="preserve">– </w:t>
      </w:r>
      <w:r>
        <w:rPr>
          <w:b/>
          <w:szCs w:val="24"/>
        </w:rPr>
        <w:t>Реализация</w:t>
      </w:r>
      <w:r w:rsidRPr="00195180">
        <w:rPr>
          <w:b/>
          <w:szCs w:val="24"/>
        </w:rPr>
        <w:t xml:space="preserve"> </w:t>
      </w:r>
      <w:r>
        <w:rPr>
          <w:b/>
          <w:szCs w:val="24"/>
        </w:rPr>
        <w:t>основных средств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Счет НДС</w:t>
      </w:r>
      <w:r>
        <w:rPr>
          <w:szCs w:val="24"/>
        </w:rPr>
        <w:t xml:space="preserve"> </w:t>
      </w:r>
      <w:r w:rsidRPr="00195180">
        <w:rPr>
          <w:szCs w:val="24"/>
        </w:rPr>
        <w:t xml:space="preserve">– 91.02 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Счет </w:t>
      </w:r>
      <w:r>
        <w:rPr>
          <w:szCs w:val="24"/>
        </w:rPr>
        <w:t>расходов  - 91.02</w:t>
      </w:r>
    </w:p>
    <w:p w:rsidR="003D7EE9" w:rsidRDefault="003D7EE9" w:rsidP="003D7EE9">
      <w:pPr>
        <w:rPr>
          <w:szCs w:val="24"/>
        </w:rPr>
      </w:pPr>
      <w:r>
        <w:rPr>
          <w:noProof/>
          <w:szCs w:val="24"/>
          <w:lang w:eastAsia="ru-RU"/>
        </w:rPr>
        <w:lastRenderedPageBreak/>
        <w:drawing>
          <wp:inline distT="0" distB="0" distL="0" distR="0">
            <wp:extent cx="5466080" cy="2756535"/>
            <wp:effectExtent l="19050" t="0" r="127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 l="14319" b="107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6080" cy="2756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>Кнопка «</w:t>
      </w:r>
      <w:r w:rsidRPr="00195180">
        <w:rPr>
          <w:b/>
          <w:szCs w:val="24"/>
        </w:rPr>
        <w:t>Провести</w:t>
      </w:r>
      <w:r w:rsidRPr="00195180">
        <w:rPr>
          <w:szCs w:val="24"/>
        </w:rPr>
        <w:t>». «</w:t>
      </w:r>
      <w:r w:rsidRPr="00195180">
        <w:rPr>
          <w:b/>
          <w:szCs w:val="24"/>
        </w:rPr>
        <w:t>Печать</w:t>
      </w:r>
      <w:r w:rsidRPr="00195180">
        <w:rPr>
          <w:szCs w:val="24"/>
        </w:rPr>
        <w:t>» (Акт приема-передач</w:t>
      </w:r>
      <w:r>
        <w:rPr>
          <w:szCs w:val="24"/>
        </w:rPr>
        <w:t>и</w:t>
      </w:r>
      <w:r w:rsidRPr="00195180">
        <w:rPr>
          <w:szCs w:val="24"/>
        </w:rPr>
        <w:t xml:space="preserve"> объекта ОС)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«</w:t>
      </w:r>
      <w:r>
        <w:rPr>
          <w:b/>
          <w:szCs w:val="24"/>
        </w:rPr>
        <w:t>Выписать</w:t>
      </w:r>
      <w:r w:rsidRPr="00195180">
        <w:rPr>
          <w:b/>
          <w:szCs w:val="24"/>
        </w:rPr>
        <w:t xml:space="preserve"> счет-фактуру</w:t>
      </w:r>
      <w:r w:rsidRPr="00195180">
        <w:rPr>
          <w:szCs w:val="24"/>
        </w:rPr>
        <w:t xml:space="preserve">» </w:t>
      </w:r>
    </w:p>
    <w:p w:rsidR="003D7EE9" w:rsidRPr="00195180" w:rsidRDefault="003D7EE9" w:rsidP="003D7EE9">
      <w:pPr>
        <w:rPr>
          <w:szCs w:val="24"/>
        </w:rPr>
      </w:pPr>
      <w:r>
        <w:rPr>
          <w:b/>
          <w:szCs w:val="24"/>
        </w:rPr>
        <w:t>Провести и закрыть</w:t>
      </w:r>
      <w:r w:rsidRPr="00195180">
        <w:rPr>
          <w:szCs w:val="24"/>
        </w:rPr>
        <w:t xml:space="preserve">. Посмотреть проводки </w:t>
      </w:r>
      <w:r>
        <w:rPr>
          <w:noProof/>
          <w:szCs w:val="24"/>
          <w:lang w:eastAsia="ru-RU"/>
        </w:rPr>
        <w:drawing>
          <wp:inline distT="0" distB="0" distL="0" distR="0">
            <wp:extent cx="211455" cy="191135"/>
            <wp:effectExtent l="1905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9081" t="19788" r="58649" b="76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95180">
        <w:rPr>
          <w:szCs w:val="24"/>
        </w:rPr>
        <w:t xml:space="preserve"> </w:t>
      </w:r>
    </w:p>
    <w:p w:rsidR="003D7EE9" w:rsidRDefault="003D7EE9" w:rsidP="003D7EE9">
      <w:pPr>
        <w:pStyle w:val="2"/>
        <w:spacing w:before="60" w:after="60"/>
        <w:jc w:val="center"/>
        <w:rPr>
          <w:sz w:val="24"/>
          <w:szCs w:val="24"/>
        </w:rPr>
      </w:pPr>
    </w:p>
    <w:p w:rsidR="003D7EE9" w:rsidRPr="00332CA5" w:rsidRDefault="003D7EE9" w:rsidP="003D7EE9">
      <w:pPr>
        <w:jc w:val="both"/>
      </w:pPr>
    </w:p>
    <w:p w:rsidR="003D7EE9" w:rsidRPr="003D7EE9" w:rsidRDefault="003D7EE9" w:rsidP="003D7EE9">
      <w:pPr>
        <w:pStyle w:val="1"/>
        <w:jc w:val="center"/>
        <w:rPr>
          <w:sz w:val="24"/>
          <w:szCs w:val="24"/>
          <w:lang w:val="ru-RU"/>
        </w:rPr>
      </w:pPr>
      <w:r w:rsidRPr="003D7EE9">
        <w:rPr>
          <w:sz w:val="24"/>
          <w:szCs w:val="24"/>
          <w:lang w:val="ru-RU"/>
        </w:rPr>
        <w:br w:type="page"/>
      </w:r>
      <w:bookmarkStart w:id="122" w:name="_Toc462645310"/>
      <w:bookmarkStart w:id="123" w:name="_Toc504570358"/>
      <w:r w:rsidRPr="003D7EE9">
        <w:rPr>
          <w:sz w:val="24"/>
          <w:szCs w:val="24"/>
          <w:lang w:val="ru-RU"/>
        </w:rPr>
        <w:lastRenderedPageBreak/>
        <w:t>Учет оплаты труда</w:t>
      </w:r>
      <w:bookmarkEnd w:id="122"/>
      <w:bookmarkEnd w:id="123"/>
    </w:p>
    <w:p w:rsidR="003D7EE9" w:rsidRPr="00E24B6F" w:rsidRDefault="003D7EE9" w:rsidP="003D7EE9">
      <w:pPr>
        <w:pStyle w:val="2"/>
        <w:keepLines w:val="0"/>
        <w:numPr>
          <w:ilvl w:val="1"/>
          <w:numId w:val="0"/>
        </w:numPr>
        <w:spacing w:before="120" w:after="120"/>
        <w:jc w:val="center"/>
        <w:rPr>
          <w:sz w:val="24"/>
          <w:szCs w:val="24"/>
        </w:rPr>
      </w:pPr>
      <w:bookmarkStart w:id="124" w:name="_Toc462645311"/>
      <w:bookmarkStart w:id="125" w:name="_Toc504570359"/>
      <w:r w:rsidRPr="00E24B6F">
        <w:rPr>
          <w:sz w:val="24"/>
          <w:szCs w:val="24"/>
        </w:rPr>
        <w:t>Настройка и отражение зарплаты в учете</w:t>
      </w:r>
      <w:bookmarkEnd w:id="124"/>
      <w:bookmarkEnd w:id="125"/>
    </w:p>
    <w:p w:rsidR="003D7EE9" w:rsidRDefault="003D7EE9" w:rsidP="003D7EE9">
      <w:pPr>
        <w:ind w:firstLine="709"/>
        <w:jc w:val="both"/>
        <w:rPr>
          <w:i/>
          <w:szCs w:val="24"/>
        </w:rPr>
      </w:pPr>
      <w:r w:rsidRPr="00CD3A8D">
        <w:rPr>
          <w:i/>
          <w:szCs w:val="24"/>
        </w:rPr>
        <w:t>Чтобы отразить в программе</w:t>
      </w:r>
      <w:r>
        <w:rPr>
          <w:i/>
          <w:szCs w:val="24"/>
        </w:rPr>
        <w:t xml:space="preserve"> начисление сотрудникам выплаты или удержания, необходимо заполнить справочники «Способы учета зарплаты», «Начисления» (виды расчета).</w:t>
      </w:r>
    </w:p>
    <w:p w:rsidR="003D7EE9" w:rsidRPr="00E24B6F" w:rsidRDefault="003D7EE9" w:rsidP="003D7EE9">
      <w:pPr>
        <w:pStyle w:val="3"/>
        <w:numPr>
          <w:ilvl w:val="2"/>
          <w:numId w:val="0"/>
        </w:numPr>
        <w:spacing w:before="120"/>
        <w:jc w:val="center"/>
      </w:pPr>
      <w:bookmarkStart w:id="126" w:name="_Toc462645312"/>
      <w:bookmarkStart w:id="127" w:name="_Toc504570360"/>
      <w:r w:rsidRPr="00E24B6F">
        <w:t>Отражение зарплаты производственных и торговых рабочих (20, 44 счета)</w:t>
      </w:r>
      <w:bookmarkEnd w:id="126"/>
      <w:bookmarkEnd w:id="127"/>
    </w:p>
    <w:p w:rsidR="003D7EE9" w:rsidRPr="00CD3A8D" w:rsidRDefault="003D7EE9" w:rsidP="003D7EE9">
      <w:pPr>
        <w:ind w:firstLine="709"/>
        <w:jc w:val="center"/>
        <w:rPr>
          <w:i/>
          <w:szCs w:val="24"/>
        </w:rPr>
      </w:pPr>
      <w:r w:rsidRPr="00A02656">
        <w:rPr>
          <w:b/>
          <w:i/>
          <w:szCs w:val="24"/>
        </w:rPr>
        <w:t>(</w:t>
      </w:r>
      <w:r>
        <w:rPr>
          <w:b/>
          <w:i/>
          <w:szCs w:val="24"/>
        </w:rPr>
        <w:t>Панель разделов «</w:t>
      </w:r>
      <w:r w:rsidRPr="00A02656">
        <w:rPr>
          <w:b/>
          <w:i/>
          <w:szCs w:val="24"/>
        </w:rPr>
        <w:t xml:space="preserve">Зарплата </w:t>
      </w:r>
      <w:r>
        <w:rPr>
          <w:b/>
          <w:i/>
          <w:szCs w:val="24"/>
        </w:rPr>
        <w:t xml:space="preserve">и кадры» </w:t>
      </w:r>
      <w:r w:rsidRPr="00A02656">
        <w:rPr>
          <w:b/>
          <w:i/>
          <w:szCs w:val="24"/>
        </w:rPr>
        <w:t xml:space="preserve">– </w:t>
      </w:r>
      <w:r>
        <w:rPr>
          <w:b/>
          <w:i/>
          <w:szCs w:val="24"/>
        </w:rPr>
        <w:t>Справочники и настройки</w:t>
      </w:r>
      <w:r w:rsidRPr="00A02656">
        <w:rPr>
          <w:b/>
          <w:i/>
          <w:szCs w:val="24"/>
        </w:rPr>
        <w:t xml:space="preserve"> – Способы </w:t>
      </w:r>
      <w:r>
        <w:rPr>
          <w:b/>
          <w:i/>
          <w:szCs w:val="24"/>
        </w:rPr>
        <w:t>учета</w:t>
      </w:r>
      <w:r w:rsidRPr="00A02656">
        <w:rPr>
          <w:b/>
          <w:i/>
          <w:szCs w:val="24"/>
        </w:rPr>
        <w:t xml:space="preserve"> зарплаты</w:t>
      </w:r>
      <w:r>
        <w:rPr>
          <w:i/>
          <w:szCs w:val="24"/>
        </w:rPr>
        <w:t>)</w:t>
      </w:r>
    </w:p>
    <w:p w:rsidR="003D7EE9" w:rsidRDefault="003D7EE9" w:rsidP="003D7EE9">
      <w:pPr>
        <w:jc w:val="both"/>
        <w:rPr>
          <w:b/>
          <w:szCs w:val="24"/>
        </w:rPr>
      </w:pPr>
      <w:r>
        <w:rPr>
          <w:b/>
          <w:szCs w:val="24"/>
        </w:rPr>
        <w:t>«Создать»</w:t>
      </w:r>
    </w:p>
    <w:p w:rsidR="003D7EE9" w:rsidRDefault="003D7EE9" w:rsidP="003D7EE9">
      <w:pPr>
        <w:jc w:val="both"/>
        <w:rPr>
          <w:b/>
          <w:szCs w:val="24"/>
        </w:rPr>
      </w:pPr>
      <w:r>
        <w:rPr>
          <w:b/>
          <w:noProof/>
          <w:szCs w:val="24"/>
          <w:lang w:eastAsia="ru-RU"/>
        </w:rPr>
        <w:drawing>
          <wp:inline distT="0" distB="0" distL="0" distR="0">
            <wp:extent cx="4483100" cy="2449830"/>
            <wp:effectExtent l="19050" t="0" r="0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 l="19936" t="11861" r="9854" b="12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100" cy="2449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Default="003D7EE9" w:rsidP="003D7EE9">
      <w:pPr>
        <w:jc w:val="both"/>
        <w:rPr>
          <w:b/>
          <w:szCs w:val="24"/>
        </w:rPr>
      </w:pPr>
      <w:r>
        <w:rPr>
          <w:b/>
          <w:szCs w:val="24"/>
        </w:rPr>
        <w:t>«Записать и закрыть»</w:t>
      </w:r>
    </w:p>
    <w:p w:rsidR="003D7EE9" w:rsidRDefault="003D7EE9" w:rsidP="003D7EE9">
      <w:pPr>
        <w:jc w:val="both"/>
        <w:rPr>
          <w:b/>
          <w:szCs w:val="24"/>
        </w:rPr>
      </w:pPr>
      <w:r>
        <w:rPr>
          <w:b/>
          <w:szCs w:val="24"/>
        </w:rPr>
        <w:t>«Создать»</w:t>
      </w:r>
    </w:p>
    <w:p w:rsidR="003D7EE9" w:rsidRDefault="003D7EE9" w:rsidP="003D7EE9">
      <w:pPr>
        <w:jc w:val="both"/>
        <w:rPr>
          <w:b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4776470" cy="2435860"/>
            <wp:effectExtent l="19050" t="0" r="508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 l="20274" t="10840" r="4922" b="233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6470" cy="2435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Default="003D7EE9" w:rsidP="003D7EE9">
      <w:pPr>
        <w:jc w:val="both"/>
        <w:rPr>
          <w:b/>
          <w:szCs w:val="24"/>
        </w:rPr>
      </w:pPr>
      <w:r>
        <w:rPr>
          <w:b/>
          <w:szCs w:val="24"/>
        </w:rPr>
        <w:t>«Записать и закрыть».</w:t>
      </w:r>
    </w:p>
    <w:p w:rsidR="003D7EE9" w:rsidRPr="00E24B6F" w:rsidRDefault="003D7EE9" w:rsidP="003D7EE9">
      <w:pPr>
        <w:pStyle w:val="3"/>
        <w:numPr>
          <w:ilvl w:val="2"/>
          <w:numId w:val="0"/>
        </w:numPr>
        <w:spacing w:before="120"/>
        <w:jc w:val="center"/>
      </w:pPr>
      <w:bookmarkStart w:id="128" w:name="_Toc462645313"/>
      <w:bookmarkStart w:id="129" w:name="_Toc504570361"/>
      <w:r w:rsidRPr="00E24B6F">
        <w:t>Начисления организаций</w:t>
      </w:r>
      <w:bookmarkEnd w:id="128"/>
      <w:bookmarkEnd w:id="129"/>
    </w:p>
    <w:p w:rsidR="003D7EE9" w:rsidRPr="00CD3A8D" w:rsidRDefault="003D7EE9" w:rsidP="003D7EE9">
      <w:pPr>
        <w:ind w:firstLine="709"/>
        <w:jc w:val="center"/>
        <w:rPr>
          <w:i/>
          <w:szCs w:val="24"/>
        </w:rPr>
      </w:pPr>
      <w:r w:rsidRPr="00A02656">
        <w:rPr>
          <w:b/>
          <w:i/>
          <w:szCs w:val="24"/>
        </w:rPr>
        <w:t>(</w:t>
      </w:r>
      <w:r>
        <w:rPr>
          <w:b/>
          <w:i/>
          <w:szCs w:val="24"/>
        </w:rPr>
        <w:t>Панель разделов «</w:t>
      </w:r>
      <w:r w:rsidRPr="00A02656">
        <w:rPr>
          <w:b/>
          <w:i/>
          <w:szCs w:val="24"/>
        </w:rPr>
        <w:t xml:space="preserve">Зарплата </w:t>
      </w:r>
      <w:r>
        <w:rPr>
          <w:b/>
          <w:i/>
          <w:szCs w:val="24"/>
        </w:rPr>
        <w:t xml:space="preserve">и кадры» </w:t>
      </w:r>
      <w:r w:rsidRPr="00A02656">
        <w:rPr>
          <w:b/>
          <w:i/>
          <w:szCs w:val="24"/>
        </w:rPr>
        <w:t xml:space="preserve">– </w:t>
      </w:r>
      <w:r>
        <w:rPr>
          <w:b/>
          <w:i/>
          <w:szCs w:val="24"/>
        </w:rPr>
        <w:t>Справочники и настройки</w:t>
      </w:r>
      <w:r w:rsidRPr="00A02656">
        <w:rPr>
          <w:b/>
          <w:i/>
          <w:szCs w:val="24"/>
        </w:rPr>
        <w:t xml:space="preserve"> – </w:t>
      </w:r>
      <w:r>
        <w:rPr>
          <w:b/>
          <w:i/>
          <w:szCs w:val="24"/>
        </w:rPr>
        <w:t>Начисления</w:t>
      </w:r>
      <w:r>
        <w:rPr>
          <w:i/>
          <w:szCs w:val="24"/>
        </w:rPr>
        <w:t>)</w:t>
      </w:r>
    </w:p>
    <w:p w:rsidR="003D7EE9" w:rsidRDefault="003D7EE9" w:rsidP="003D7EE9">
      <w:pPr>
        <w:jc w:val="both"/>
        <w:rPr>
          <w:i/>
        </w:rPr>
      </w:pPr>
      <w:r w:rsidRPr="004C749E">
        <w:rPr>
          <w:i/>
        </w:rPr>
        <w:t>Сведения о начислениях, назначаемых сотрудникам</w:t>
      </w:r>
      <w:r>
        <w:rPr>
          <w:i/>
        </w:rPr>
        <w:t>, содержатся в справочнике «Начисления», также их называют «Виды расчета».</w:t>
      </w:r>
    </w:p>
    <w:p w:rsidR="003D7EE9" w:rsidRDefault="003D7EE9" w:rsidP="003D7EE9">
      <w:pPr>
        <w:jc w:val="both"/>
        <w:rPr>
          <w:szCs w:val="24"/>
        </w:rPr>
      </w:pPr>
      <w:r>
        <w:rPr>
          <w:szCs w:val="24"/>
        </w:rPr>
        <w:t>«</w:t>
      </w:r>
      <w:r>
        <w:rPr>
          <w:b/>
          <w:szCs w:val="24"/>
        </w:rPr>
        <w:t>Создать</w:t>
      </w:r>
      <w:r>
        <w:rPr>
          <w:szCs w:val="24"/>
        </w:rPr>
        <w:t>»</w:t>
      </w:r>
    </w:p>
    <w:p w:rsidR="003D7EE9" w:rsidRDefault="003D7EE9" w:rsidP="003D7EE9">
      <w:pPr>
        <w:jc w:val="both"/>
        <w:rPr>
          <w:szCs w:val="24"/>
        </w:rPr>
      </w:pPr>
      <w:r>
        <w:rPr>
          <w:noProof/>
          <w:szCs w:val="24"/>
          <w:lang w:eastAsia="ru-RU"/>
        </w:rPr>
        <w:lastRenderedPageBreak/>
        <w:drawing>
          <wp:inline distT="0" distB="0" distL="0" distR="0">
            <wp:extent cx="5950585" cy="1637665"/>
            <wp:effectExtent l="19050" t="0" r="0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 l="4922" t="14882" r="2055" b="180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585" cy="1637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Default="003D7EE9" w:rsidP="003D7EE9">
      <w:pPr>
        <w:jc w:val="both"/>
        <w:rPr>
          <w:szCs w:val="24"/>
        </w:rPr>
      </w:pPr>
      <w:r>
        <w:rPr>
          <w:szCs w:val="24"/>
        </w:rPr>
        <w:t>«</w:t>
      </w:r>
      <w:r w:rsidRPr="00FB4FC6">
        <w:rPr>
          <w:b/>
          <w:szCs w:val="24"/>
        </w:rPr>
        <w:t>Записать и закрыть</w:t>
      </w:r>
      <w:r>
        <w:rPr>
          <w:szCs w:val="24"/>
        </w:rPr>
        <w:t>»</w:t>
      </w:r>
    </w:p>
    <w:p w:rsidR="003D7EE9" w:rsidRDefault="003D7EE9" w:rsidP="003D7EE9">
      <w:pPr>
        <w:jc w:val="both"/>
        <w:rPr>
          <w:szCs w:val="24"/>
        </w:rPr>
      </w:pPr>
      <w:r>
        <w:rPr>
          <w:szCs w:val="24"/>
        </w:rPr>
        <w:t>«</w:t>
      </w:r>
      <w:r>
        <w:rPr>
          <w:b/>
          <w:szCs w:val="24"/>
        </w:rPr>
        <w:t>Создать</w:t>
      </w:r>
      <w:r>
        <w:rPr>
          <w:szCs w:val="24"/>
        </w:rPr>
        <w:t>»</w:t>
      </w:r>
    </w:p>
    <w:p w:rsidR="003D7EE9" w:rsidRDefault="003D7EE9" w:rsidP="003D7EE9">
      <w:pPr>
        <w:jc w:val="both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991225" cy="2435860"/>
            <wp:effectExtent l="19050" t="0" r="9525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 l="6184" b="56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2435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Default="003D7EE9" w:rsidP="003D7EE9">
      <w:pPr>
        <w:jc w:val="both"/>
        <w:rPr>
          <w:szCs w:val="24"/>
        </w:rPr>
      </w:pPr>
      <w:r>
        <w:rPr>
          <w:szCs w:val="24"/>
        </w:rPr>
        <w:t>«</w:t>
      </w:r>
      <w:r w:rsidRPr="00FB4FC6">
        <w:rPr>
          <w:b/>
          <w:szCs w:val="24"/>
        </w:rPr>
        <w:t>Записать и закрыть</w:t>
      </w:r>
      <w:r>
        <w:rPr>
          <w:szCs w:val="24"/>
        </w:rPr>
        <w:t>»</w:t>
      </w:r>
    </w:p>
    <w:p w:rsidR="003D7EE9" w:rsidRPr="00E24B6F" w:rsidRDefault="003D7EE9" w:rsidP="003D7EE9">
      <w:pPr>
        <w:pStyle w:val="2"/>
        <w:keepLines w:val="0"/>
        <w:numPr>
          <w:ilvl w:val="1"/>
          <w:numId w:val="0"/>
        </w:numPr>
        <w:spacing w:before="120" w:after="120"/>
        <w:jc w:val="center"/>
        <w:rPr>
          <w:b w:val="0"/>
          <w:sz w:val="24"/>
          <w:szCs w:val="24"/>
        </w:rPr>
      </w:pPr>
      <w:bookmarkStart w:id="130" w:name="_Toc462645315"/>
      <w:bookmarkStart w:id="131" w:name="_Toc504570363"/>
      <w:r w:rsidRPr="00E24B6F">
        <w:rPr>
          <w:sz w:val="24"/>
          <w:szCs w:val="24"/>
        </w:rPr>
        <w:t>Начисление заработной платы работникам</w:t>
      </w:r>
      <w:bookmarkEnd w:id="130"/>
      <w:bookmarkEnd w:id="131"/>
    </w:p>
    <w:p w:rsidR="003D7EE9" w:rsidRPr="00195180" w:rsidRDefault="003D7EE9" w:rsidP="003D7EE9">
      <w:pPr>
        <w:jc w:val="center"/>
        <w:rPr>
          <w:szCs w:val="24"/>
          <w:u w:val="single"/>
        </w:rPr>
      </w:pPr>
      <w:r w:rsidRPr="00195180">
        <w:rPr>
          <w:szCs w:val="24"/>
          <w:u w:val="single"/>
        </w:rPr>
        <w:t>Для автоматического начисления зарплаты предназначен документ</w:t>
      </w:r>
    </w:p>
    <w:p w:rsidR="003D7EE9" w:rsidRPr="00E24B6F" w:rsidRDefault="003D7EE9" w:rsidP="003D7EE9">
      <w:pPr>
        <w:pStyle w:val="3"/>
        <w:numPr>
          <w:ilvl w:val="2"/>
          <w:numId w:val="0"/>
        </w:numPr>
        <w:spacing w:before="0"/>
        <w:jc w:val="center"/>
      </w:pPr>
      <w:bookmarkStart w:id="132" w:name="_Toc462645316"/>
      <w:bookmarkStart w:id="133" w:name="_Toc504570364"/>
      <w:r w:rsidRPr="00E24B6F">
        <w:t>«Начисление зарплаты»</w:t>
      </w:r>
      <w:bookmarkEnd w:id="132"/>
      <w:bookmarkEnd w:id="133"/>
    </w:p>
    <w:p w:rsidR="003D7EE9" w:rsidRPr="00195180" w:rsidRDefault="003D7EE9" w:rsidP="003D7EE9">
      <w:pPr>
        <w:jc w:val="center"/>
        <w:rPr>
          <w:b/>
          <w:i/>
          <w:szCs w:val="24"/>
        </w:rPr>
      </w:pPr>
      <w:r w:rsidRPr="00195180">
        <w:rPr>
          <w:b/>
          <w:i/>
          <w:szCs w:val="24"/>
        </w:rPr>
        <w:t>(</w:t>
      </w:r>
      <w:r>
        <w:rPr>
          <w:b/>
          <w:i/>
          <w:szCs w:val="24"/>
        </w:rPr>
        <w:t>Панель разделов «</w:t>
      </w:r>
      <w:r w:rsidRPr="00195180">
        <w:rPr>
          <w:b/>
          <w:i/>
          <w:szCs w:val="24"/>
        </w:rPr>
        <w:t>Зарплата</w:t>
      </w:r>
      <w:r>
        <w:rPr>
          <w:b/>
          <w:i/>
          <w:szCs w:val="24"/>
        </w:rPr>
        <w:t xml:space="preserve"> и кадры»</w:t>
      </w:r>
      <w:r w:rsidRPr="00195180">
        <w:rPr>
          <w:b/>
          <w:i/>
          <w:szCs w:val="24"/>
        </w:rPr>
        <w:t xml:space="preserve"> - </w:t>
      </w:r>
      <w:r>
        <w:rPr>
          <w:b/>
          <w:i/>
          <w:szCs w:val="24"/>
        </w:rPr>
        <w:t>Зарплата - Все н</w:t>
      </w:r>
      <w:r w:rsidRPr="00195180">
        <w:rPr>
          <w:b/>
          <w:i/>
          <w:szCs w:val="24"/>
        </w:rPr>
        <w:t>ачислени</w:t>
      </w:r>
      <w:r>
        <w:rPr>
          <w:b/>
          <w:i/>
          <w:szCs w:val="24"/>
        </w:rPr>
        <w:t>я – Создать – Начисление зарплаты</w:t>
      </w:r>
      <w:r w:rsidRPr="00195180">
        <w:rPr>
          <w:b/>
          <w:i/>
          <w:szCs w:val="24"/>
        </w:rPr>
        <w:t>)</w:t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szCs w:val="24"/>
        </w:rPr>
        <w:t xml:space="preserve">Месяц начисления – </w:t>
      </w:r>
      <w:r>
        <w:rPr>
          <w:b/>
          <w:szCs w:val="24"/>
        </w:rPr>
        <w:t>январь</w:t>
      </w:r>
      <w:r w:rsidRPr="00195180">
        <w:rPr>
          <w:b/>
          <w:szCs w:val="24"/>
        </w:rPr>
        <w:t xml:space="preserve"> </w:t>
      </w:r>
      <w:r>
        <w:rPr>
          <w:b/>
          <w:szCs w:val="24"/>
        </w:rPr>
        <w:t>2016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Дата – </w:t>
      </w:r>
      <w:r>
        <w:rPr>
          <w:b/>
          <w:szCs w:val="24"/>
        </w:rPr>
        <w:t>31</w:t>
      </w:r>
      <w:r w:rsidRPr="00195180">
        <w:rPr>
          <w:b/>
          <w:szCs w:val="24"/>
        </w:rPr>
        <w:t>.0</w:t>
      </w:r>
      <w:r>
        <w:rPr>
          <w:b/>
          <w:szCs w:val="24"/>
        </w:rPr>
        <w:t>1</w:t>
      </w:r>
      <w:r w:rsidRPr="00195180">
        <w:rPr>
          <w:b/>
          <w:szCs w:val="24"/>
        </w:rPr>
        <w:t>.</w:t>
      </w:r>
      <w:r>
        <w:rPr>
          <w:b/>
          <w:szCs w:val="24"/>
        </w:rPr>
        <w:t>2016</w:t>
      </w:r>
      <w:r w:rsidRPr="00195180">
        <w:rPr>
          <w:szCs w:val="24"/>
        </w:rPr>
        <w:t xml:space="preserve"> (</w:t>
      </w:r>
      <w:r w:rsidRPr="00195180">
        <w:rPr>
          <w:i/>
          <w:szCs w:val="24"/>
        </w:rPr>
        <w:t>последний рабочий день месяца, за который начисляется зарплата</w:t>
      </w:r>
      <w:r w:rsidRPr="00195180">
        <w:rPr>
          <w:szCs w:val="24"/>
        </w:rPr>
        <w:t>)</w:t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szCs w:val="24"/>
        </w:rPr>
        <w:t xml:space="preserve">Подразделение – </w:t>
      </w:r>
      <w:r w:rsidRPr="00195180">
        <w:rPr>
          <w:b/>
          <w:szCs w:val="24"/>
        </w:rPr>
        <w:t xml:space="preserve">не заполняем </w:t>
      </w:r>
    </w:p>
    <w:p w:rsidR="003D7EE9" w:rsidRPr="00195180" w:rsidRDefault="003D7EE9" w:rsidP="003D7EE9">
      <w:pPr>
        <w:ind w:left="708"/>
        <w:rPr>
          <w:i/>
          <w:szCs w:val="24"/>
        </w:rPr>
      </w:pPr>
      <w:r>
        <w:rPr>
          <w:i/>
          <w:szCs w:val="24"/>
        </w:rPr>
        <w:t>Для автоматического заполнения табличной части документа</w:t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>Кнопка «</w:t>
      </w:r>
      <w:r w:rsidRPr="00195180">
        <w:rPr>
          <w:b/>
          <w:szCs w:val="24"/>
        </w:rPr>
        <w:t>Заполнить</w:t>
      </w:r>
      <w:r>
        <w:rPr>
          <w:szCs w:val="24"/>
        </w:rPr>
        <w:t xml:space="preserve">» </w:t>
      </w:r>
    </w:p>
    <w:p w:rsidR="003D7EE9" w:rsidRPr="00195180" w:rsidRDefault="003D7EE9" w:rsidP="003D7EE9">
      <w:pPr>
        <w:jc w:val="both"/>
        <w:rPr>
          <w:i/>
          <w:szCs w:val="24"/>
        </w:rPr>
      </w:pPr>
      <w:r w:rsidRPr="00195180">
        <w:rPr>
          <w:i/>
          <w:szCs w:val="24"/>
        </w:rPr>
        <w:t xml:space="preserve">При этом в табличную часть </w:t>
      </w:r>
      <w:r>
        <w:rPr>
          <w:i/>
          <w:szCs w:val="24"/>
        </w:rPr>
        <w:t>вкладки «</w:t>
      </w:r>
      <w:r w:rsidRPr="00C85EC1">
        <w:rPr>
          <w:b/>
          <w:i/>
          <w:szCs w:val="24"/>
        </w:rPr>
        <w:t>Начисления</w:t>
      </w:r>
      <w:r>
        <w:rPr>
          <w:i/>
          <w:szCs w:val="24"/>
        </w:rPr>
        <w:t xml:space="preserve">» </w:t>
      </w:r>
      <w:r w:rsidRPr="00195180">
        <w:rPr>
          <w:i/>
          <w:szCs w:val="24"/>
        </w:rPr>
        <w:t xml:space="preserve">автоматически попадают все сотрудники, работающие в организации с их окладами. Табличную часть можно скорректировать, например, если сотрудник в текущем месяце отработал не все дни: в этом случае оплате подлежит фактически отработанное время исходя из дневной тарифной ставки за количество отработанных рабочих дней. </w:t>
      </w:r>
    </w:p>
    <w:p w:rsidR="003D7EE9" w:rsidRPr="00195180" w:rsidRDefault="003D7EE9" w:rsidP="003D7EE9">
      <w:pPr>
        <w:jc w:val="both"/>
        <w:rPr>
          <w:szCs w:val="24"/>
          <w:u w:val="single"/>
        </w:rPr>
      </w:pPr>
      <w:r w:rsidRPr="00195180">
        <w:rPr>
          <w:szCs w:val="24"/>
          <w:u w:val="single"/>
        </w:rPr>
        <w:t>Изменить результат начислений</w:t>
      </w:r>
      <w:r w:rsidRPr="00195180">
        <w:rPr>
          <w:szCs w:val="24"/>
        </w:rPr>
        <w:t xml:space="preserve"> </w:t>
      </w:r>
    </w:p>
    <w:p w:rsidR="003D7EE9" w:rsidRDefault="003D7EE9" w:rsidP="003D7EE9">
      <w:pPr>
        <w:jc w:val="both"/>
        <w:rPr>
          <w:b/>
          <w:szCs w:val="24"/>
        </w:rPr>
      </w:pPr>
      <w:r>
        <w:rPr>
          <w:szCs w:val="24"/>
        </w:rPr>
        <w:t xml:space="preserve">У </w:t>
      </w:r>
      <w:r w:rsidRPr="00195180">
        <w:rPr>
          <w:szCs w:val="24"/>
        </w:rPr>
        <w:t>Киреев</w:t>
      </w:r>
      <w:r>
        <w:rPr>
          <w:szCs w:val="24"/>
        </w:rPr>
        <w:t xml:space="preserve">а А.В. и </w:t>
      </w:r>
      <w:r w:rsidRPr="00195180">
        <w:rPr>
          <w:szCs w:val="24"/>
        </w:rPr>
        <w:t>Лосев</w:t>
      </w:r>
      <w:r>
        <w:rPr>
          <w:szCs w:val="24"/>
        </w:rPr>
        <w:t>ой Т.Б.</w:t>
      </w:r>
      <w:r w:rsidRPr="0054421B">
        <w:rPr>
          <w:szCs w:val="24"/>
        </w:rPr>
        <w:t xml:space="preserve"> </w:t>
      </w:r>
      <w:r w:rsidRPr="00195180">
        <w:rPr>
          <w:szCs w:val="24"/>
        </w:rPr>
        <w:t>(</w:t>
      </w:r>
      <w:r w:rsidRPr="00195180">
        <w:rPr>
          <w:i/>
          <w:szCs w:val="24"/>
        </w:rPr>
        <w:t xml:space="preserve">они начали работать с </w:t>
      </w:r>
      <w:r>
        <w:rPr>
          <w:i/>
          <w:szCs w:val="24"/>
        </w:rPr>
        <w:t>13</w:t>
      </w:r>
      <w:r w:rsidRPr="00195180">
        <w:rPr>
          <w:i/>
          <w:szCs w:val="24"/>
        </w:rPr>
        <w:t>.0</w:t>
      </w:r>
      <w:r>
        <w:rPr>
          <w:i/>
          <w:szCs w:val="24"/>
        </w:rPr>
        <w:t>1</w:t>
      </w:r>
      <w:r w:rsidRPr="00195180">
        <w:rPr>
          <w:i/>
          <w:szCs w:val="24"/>
        </w:rPr>
        <w:t>.</w:t>
      </w:r>
      <w:r>
        <w:rPr>
          <w:i/>
          <w:szCs w:val="24"/>
        </w:rPr>
        <w:t>2016</w:t>
      </w:r>
      <w:r>
        <w:rPr>
          <w:szCs w:val="24"/>
          <w:u w:val="single"/>
        </w:rPr>
        <w:t>)</w:t>
      </w:r>
    </w:p>
    <w:p w:rsidR="003D7EE9" w:rsidRPr="0054421B" w:rsidRDefault="003D7EE9" w:rsidP="003D7EE9">
      <w:pPr>
        <w:jc w:val="both"/>
        <w:rPr>
          <w:szCs w:val="24"/>
        </w:rPr>
      </w:pPr>
      <w:r w:rsidRPr="0054421B">
        <w:rPr>
          <w:szCs w:val="24"/>
        </w:rPr>
        <w:t>Соловьева Н.Ю.</w:t>
      </w:r>
      <w:r>
        <w:rPr>
          <w:szCs w:val="24"/>
        </w:rPr>
        <w:t xml:space="preserve"> </w:t>
      </w:r>
      <w:r w:rsidRPr="00195180">
        <w:rPr>
          <w:szCs w:val="24"/>
        </w:rPr>
        <w:t>(</w:t>
      </w:r>
      <w:r w:rsidRPr="00195180">
        <w:rPr>
          <w:i/>
          <w:szCs w:val="24"/>
        </w:rPr>
        <w:t xml:space="preserve">они начали работать с </w:t>
      </w:r>
      <w:r>
        <w:rPr>
          <w:i/>
          <w:szCs w:val="24"/>
        </w:rPr>
        <w:t>20</w:t>
      </w:r>
      <w:r w:rsidRPr="00195180">
        <w:rPr>
          <w:i/>
          <w:szCs w:val="24"/>
        </w:rPr>
        <w:t>.0</w:t>
      </w:r>
      <w:r>
        <w:rPr>
          <w:i/>
          <w:szCs w:val="24"/>
        </w:rPr>
        <w:t>1</w:t>
      </w:r>
      <w:r w:rsidRPr="00195180">
        <w:rPr>
          <w:i/>
          <w:szCs w:val="24"/>
        </w:rPr>
        <w:t>.</w:t>
      </w:r>
      <w:r>
        <w:rPr>
          <w:i/>
          <w:szCs w:val="24"/>
        </w:rPr>
        <w:t>2016</w:t>
      </w:r>
      <w:r>
        <w:rPr>
          <w:szCs w:val="24"/>
          <w:u w:val="single"/>
        </w:rPr>
        <w:t>)</w:t>
      </w:r>
    </w:p>
    <w:p w:rsidR="003D7EE9" w:rsidRDefault="003D7EE9" w:rsidP="003D7EE9">
      <w:pPr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025515" cy="1842135"/>
            <wp:effectExtent l="19050" t="0" r="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 l="18445" b="285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5515" cy="1842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Default="003D7EE9" w:rsidP="003D7EE9">
      <w:pPr>
        <w:rPr>
          <w:szCs w:val="24"/>
        </w:rPr>
      </w:pPr>
      <w:r>
        <w:rPr>
          <w:szCs w:val="24"/>
        </w:rPr>
        <w:lastRenderedPageBreak/>
        <w:t>На закладке «</w:t>
      </w:r>
      <w:r w:rsidRPr="00052960">
        <w:rPr>
          <w:b/>
          <w:szCs w:val="24"/>
        </w:rPr>
        <w:t>Начисления</w:t>
      </w:r>
      <w:r>
        <w:rPr>
          <w:szCs w:val="24"/>
        </w:rPr>
        <w:t>» в колонке «</w:t>
      </w:r>
      <w:r w:rsidRPr="00290B1E">
        <w:rPr>
          <w:b/>
          <w:szCs w:val="24"/>
        </w:rPr>
        <w:t>Результат</w:t>
      </w:r>
      <w:r>
        <w:rPr>
          <w:szCs w:val="24"/>
        </w:rPr>
        <w:t>», указываются оклады сотрудников.</w:t>
      </w:r>
    </w:p>
    <w:p w:rsidR="003D7EE9" w:rsidRPr="00195180" w:rsidRDefault="003D7EE9" w:rsidP="003D7EE9">
      <w:pPr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066155" cy="1924050"/>
            <wp:effectExtent l="19050" t="0" r="0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 l="18784" b="190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6155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Default="003D7EE9" w:rsidP="003D7EE9">
      <w:pPr>
        <w:ind w:left="708"/>
        <w:rPr>
          <w:szCs w:val="24"/>
        </w:rPr>
      </w:pPr>
      <w:r>
        <w:rPr>
          <w:szCs w:val="24"/>
        </w:rPr>
        <w:t>На закладке «</w:t>
      </w:r>
      <w:r w:rsidRPr="00290B1E">
        <w:rPr>
          <w:b/>
          <w:szCs w:val="24"/>
        </w:rPr>
        <w:t>Удержания</w:t>
      </w:r>
      <w:r>
        <w:rPr>
          <w:szCs w:val="24"/>
        </w:rPr>
        <w:t xml:space="preserve">» вручную могут быть указаны удержания. </w:t>
      </w:r>
    </w:p>
    <w:p w:rsidR="003D7EE9" w:rsidRDefault="003D7EE9" w:rsidP="003D7EE9">
      <w:pPr>
        <w:ind w:left="708"/>
        <w:rPr>
          <w:szCs w:val="24"/>
        </w:rPr>
      </w:pPr>
      <w:r>
        <w:rPr>
          <w:szCs w:val="24"/>
        </w:rPr>
        <w:t>На за</w:t>
      </w:r>
      <w:r w:rsidRPr="00195180">
        <w:rPr>
          <w:szCs w:val="24"/>
        </w:rPr>
        <w:t>кладк</w:t>
      </w:r>
      <w:r>
        <w:rPr>
          <w:szCs w:val="24"/>
        </w:rPr>
        <w:t>е</w:t>
      </w:r>
      <w:r w:rsidRPr="00195180">
        <w:rPr>
          <w:szCs w:val="24"/>
        </w:rPr>
        <w:t xml:space="preserve"> «</w:t>
      </w:r>
      <w:r w:rsidRPr="00195180">
        <w:rPr>
          <w:b/>
          <w:szCs w:val="24"/>
        </w:rPr>
        <w:t>НДФЛ</w:t>
      </w:r>
      <w:r w:rsidRPr="00195180">
        <w:rPr>
          <w:szCs w:val="24"/>
        </w:rPr>
        <w:t>»</w:t>
      </w:r>
      <w:r>
        <w:rPr>
          <w:szCs w:val="24"/>
        </w:rPr>
        <w:t xml:space="preserve"> отражаются суммы исчисленного НДФЛ по каждому сотруднику, а также предоставленные сотрудникам вычеты по НДФЛ.</w:t>
      </w:r>
    </w:p>
    <w:p w:rsidR="003D7EE9" w:rsidRDefault="003D7EE9" w:rsidP="003D7EE9">
      <w:pPr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073140" cy="2313305"/>
            <wp:effectExtent l="19050" t="0" r="3810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 l="18555" b="96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140" cy="2313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Default="003D7EE9" w:rsidP="003D7EE9">
      <w:pPr>
        <w:rPr>
          <w:szCs w:val="24"/>
        </w:rPr>
      </w:pPr>
      <w:r>
        <w:rPr>
          <w:szCs w:val="24"/>
        </w:rPr>
        <w:t>Закладка «</w:t>
      </w:r>
      <w:r w:rsidRPr="00290B1E">
        <w:rPr>
          <w:b/>
          <w:szCs w:val="24"/>
        </w:rPr>
        <w:t>Взносы</w:t>
      </w:r>
      <w:r>
        <w:rPr>
          <w:szCs w:val="24"/>
        </w:rPr>
        <w:t>» содержит суммы страховых взносов.</w:t>
      </w:r>
    </w:p>
    <w:p w:rsidR="003D7EE9" w:rsidRDefault="003D7EE9" w:rsidP="003D7EE9">
      <w:pPr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127750" cy="2176780"/>
            <wp:effectExtent l="19050" t="0" r="635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 l="18784" b="128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750" cy="2176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Default="003D7EE9" w:rsidP="003D7EE9">
      <w:pPr>
        <w:rPr>
          <w:szCs w:val="24"/>
        </w:rPr>
      </w:pPr>
      <w:r>
        <w:rPr>
          <w:szCs w:val="24"/>
        </w:rPr>
        <w:t>«</w:t>
      </w:r>
      <w:r w:rsidRPr="00290B1E">
        <w:rPr>
          <w:b/>
          <w:szCs w:val="24"/>
        </w:rPr>
        <w:t>Провести и закрыть</w:t>
      </w:r>
      <w:r>
        <w:rPr>
          <w:szCs w:val="24"/>
        </w:rPr>
        <w:t>»</w:t>
      </w:r>
    </w:p>
    <w:p w:rsidR="003D7EE9" w:rsidRDefault="003D7EE9" w:rsidP="003D7EE9">
      <w:pPr>
        <w:rPr>
          <w:szCs w:val="24"/>
        </w:rPr>
      </w:pPr>
      <w:r>
        <w:rPr>
          <w:szCs w:val="24"/>
        </w:rPr>
        <w:t>При проведении документа сформировались следующие проводки:</w:t>
      </w:r>
    </w:p>
    <w:p w:rsidR="003D7EE9" w:rsidRDefault="003D7EE9" w:rsidP="003D7EE9">
      <w:pPr>
        <w:rPr>
          <w:szCs w:val="24"/>
        </w:rPr>
      </w:pPr>
      <w:r>
        <w:rPr>
          <w:noProof/>
          <w:szCs w:val="24"/>
          <w:lang w:eastAsia="ru-RU"/>
        </w:rPr>
        <w:lastRenderedPageBreak/>
        <w:drawing>
          <wp:inline distT="0" distB="0" distL="0" distR="0">
            <wp:extent cx="6087110" cy="2934335"/>
            <wp:effectExtent l="19050" t="0" r="889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 l="18784" b="7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110" cy="2934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Default="003D7EE9" w:rsidP="003D7EE9">
      <w:pPr>
        <w:rPr>
          <w:szCs w:val="24"/>
        </w:rPr>
      </w:pPr>
    </w:p>
    <w:p w:rsidR="003D7EE9" w:rsidRPr="00195180" w:rsidRDefault="003D7EE9" w:rsidP="003D7EE9">
      <w:pPr>
        <w:rPr>
          <w:szCs w:val="24"/>
        </w:rPr>
      </w:pPr>
    </w:p>
    <w:p w:rsidR="003D7EE9" w:rsidRPr="00E24B6F" w:rsidRDefault="003D7EE9" w:rsidP="003D7EE9">
      <w:pPr>
        <w:pStyle w:val="3"/>
        <w:numPr>
          <w:ilvl w:val="2"/>
          <w:numId w:val="0"/>
        </w:numPr>
        <w:spacing w:before="0"/>
        <w:jc w:val="center"/>
      </w:pPr>
      <w:bookmarkStart w:id="134" w:name="_Toc462645317"/>
      <w:bookmarkStart w:id="135" w:name="_Toc504570365"/>
      <w:r w:rsidRPr="00E24B6F">
        <w:t>Расчетная ведомость</w:t>
      </w:r>
      <w:bookmarkEnd w:id="134"/>
      <w:bookmarkEnd w:id="135"/>
    </w:p>
    <w:p w:rsidR="003D7EE9" w:rsidRPr="00195180" w:rsidRDefault="003D7EE9" w:rsidP="003D7EE9">
      <w:pPr>
        <w:jc w:val="center"/>
        <w:rPr>
          <w:b/>
          <w:i/>
          <w:szCs w:val="24"/>
        </w:rPr>
      </w:pPr>
      <w:r w:rsidRPr="00195180">
        <w:rPr>
          <w:b/>
          <w:i/>
          <w:szCs w:val="24"/>
        </w:rPr>
        <w:t>(</w:t>
      </w:r>
      <w:r>
        <w:rPr>
          <w:b/>
          <w:i/>
          <w:szCs w:val="24"/>
        </w:rPr>
        <w:t>Панель разделов «</w:t>
      </w:r>
      <w:r w:rsidRPr="00195180">
        <w:rPr>
          <w:b/>
          <w:i/>
          <w:szCs w:val="24"/>
        </w:rPr>
        <w:t>Зарплата</w:t>
      </w:r>
      <w:r>
        <w:rPr>
          <w:b/>
          <w:i/>
          <w:szCs w:val="24"/>
        </w:rPr>
        <w:t xml:space="preserve"> и кадры»</w:t>
      </w:r>
      <w:r w:rsidRPr="00195180">
        <w:rPr>
          <w:b/>
          <w:i/>
          <w:szCs w:val="24"/>
        </w:rPr>
        <w:t xml:space="preserve"> </w:t>
      </w:r>
      <w:r>
        <w:rPr>
          <w:b/>
          <w:i/>
          <w:szCs w:val="24"/>
        </w:rPr>
        <w:t xml:space="preserve"> - Зарплата - Отчеты по зарплате </w:t>
      </w:r>
      <w:r w:rsidRPr="00195180">
        <w:rPr>
          <w:b/>
          <w:i/>
          <w:szCs w:val="24"/>
        </w:rPr>
        <w:t>- Расчетная ведомость Т-51)</w:t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szCs w:val="24"/>
        </w:rPr>
        <w:t xml:space="preserve">Период - </w:t>
      </w:r>
      <w:r>
        <w:rPr>
          <w:b/>
          <w:szCs w:val="24"/>
        </w:rPr>
        <w:t>январь</w:t>
      </w:r>
      <w:r w:rsidRPr="00195180">
        <w:rPr>
          <w:b/>
          <w:szCs w:val="24"/>
        </w:rPr>
        <w:t xml:space="preserve"> </w:t>
      </w:r>
      <w:r>
        <w:rPr>
          <w:b/>
          <w:szCs w:val="24"/>
        </w:rPr>
        <w:t>2016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Кнопка «</w:t>
      </w:r>
      <w:r w:rsidRPr="00195180">
        <w:rPr>
          <w:b/>
          <w:szCs w:val="24"/>
        </w:rPr>
        <w:t>Сформировать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</w:p>
    <w:p w:rsidR="003D7EE9" w:rsidRPr="00E24B6F" w:rsidRDefault="003D7EE9" w:rsidP="003D7EE9">
      <w:pPr>
        <w:pStyle w:val="3"/>
        <w:numPr>
          <w:ilvl w:val="2"/>
          <w:numId w:val="0"/>
        </w:numPr>
        <w:spacing w:before="0"/>
        <w:jc w:val="center"/>
      </w:pPr>
      <w:bookmarkStart w:id="136" w:name="_Toc462645318"/>
      <w:bookmarkStart w:id="137" w:name="_Toc504570366"/>
      <w:r w:rsidRPr="00E24B6F">
        <w:t>Расчетные листки</w:t>
      </w:r>
      <w:bookmarkEnd w:id="136"/>
      <w:bookmarkEnd w:id="137"/>
    </w:p>
    <w:p w:rsidR="003D7EE9" w:rsidRPr="00195180" w:rsidRDefault="003D7EE9" w:rsidP="003D7EE9">
      <w:pPr>
        <w:jc w:val="center"/>
        <w:rPr>
          <w:b/>
          <w:i/>
          <w:szCs w:val="24"/>
        </w:rPr>
      </w:pPr>
      <w:r w:rsidRPr="00195180">
        <w:rPr>
          <w:b/>
          <w:i/>
          <w:szCs w:val="24"/>
        </w:rPr>
        <w:t>(</w:t>
      </w:r>
      <w:r>
        <w:rPr>
          <w:b/>
          <w:i/>
          <w:szCs w:val="24"/>
        </w:rPr>
        <w:t>Панель разделов «</w:t>
      </w:r>
      <w:r w:rsidRPr="00195180">
        <w:rPr>
          <w:b/>
          <w:i/>
          <w:szCs w:val="24"/>
        </w:rPr>
        <w:t>Зарплата</w:t>
      </w:r>
      <w:r>
        <w:rPr>
          <w:b/>
          <w:i/>
          <w:szCs w:val="24"/>
        </w:rPr>
        <w:t xml:space="preserve"> и кадры»</w:t>
      </w:r>
      <w:r w:rsidRPr="00195180">
        <w:rPr>
          <w:b/>
          <w:i/>
          <w:szCs w:val="24"/>
        </w:rPr>
        <w:t xml:space="preserve"> </w:t>
      </w:r>
      <w:r>
        <w:rPr>
          <w:b/>
          <w:i/>
          <w:szCs w:val="24"/>
        </w:rPr>
        <w:t xml:space="preserve"> - Зарплата - Отчеты по зарплате </w:t>
      </w:r>
      <w:r w:rsidRPr="00195180">
        <w:rPr>
          <w:b/>
          <w:i/>
          <w:szCs w:val="24"/>
        </w:rPr>
        <w:t>- Расчетны</w:t>
      </w:r>
      <w:r>
        <w:rPr>
          <w:b/>
          <w:i/>
          <w:szCs w:val="24"/>
        </w:rPr>
        <w:t>й</w:t>
      </w:r>
      <w:r w:rsidRPr="00195180">
        <w:rPr>
          <w:b/>
          <w:i/>
          <w:szCs w:val="24"/>
        </w:rPr>
        <w:t xml:space="preserve"> лист</w:t>
      </w:r>
      <w:r>
        <w:rPr>
          <w:b/>
          <w:i/>
          <w:szCs w:val="24"/>
        </w:rPr>
        <w:t>ок</w:t>
      </w:r>
      <w:r w:rsidRPr="00195180">
        <w:rPr>
          <w:b/>
          <w:i/>
          <w:szCs w:val="24"/>
        </w:rPr>
        <w:t>)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Период – </w:t>
      </w:r>
      <w:r w:rsidRPr="00195180">
        <w:rPr>
          <w:b/>
          <w:szCs w:val="24"/>
        </w:rPr>
        <w:t>01.0</w:t>
      </w:r>
      <w:r>
        <w:rPr>
          <w:b/>
          <w:szCs w:val="24"/>
        </w:rPr>
        <w:t>1</w:t>
      </w:r>
      <w:r w:rsidRPr="00195180">
        <w:rPr>
          <w:b/>
          <w:szCs w:val="24"/>
        </w:rPr>
        <w:t>.</w:t>
      </w:r>
      <w:r>
        <w:rPr>
          <w:b/>
          <w:szCs w:val="24"/>
        </w:rPr>
        <w:t>2016</w:t>
      </w:r>
      <w:r w:rsidRPr="00195180">
        <w:rPr>
          <w:b/>
          <w:szCs w:val="24"/>
        </w:rPr>
        <w:t xml:space="preserve"> – </w:t>
      </w:r>
      <w:r>
        <w:rPr>
          <w:b/>
          <w:szCs w:val="24"/>
        </w:rPr>
        <w:t>31</w:t>
      </w:r>
      <w:r w:rsidRPr="00195180">
        <w:rPr>
          <w:b/>
          <w:szCs w:val="24"/>
        </w:rPr>
        <w:t>.0</w:t>
      </w:r>
      <w:r>
        <w:rPr>
          <w:b/>
          <w:szCs w:val="24"/>
        </w:rPr>
        <w:t>1</w:t>
      </w:r>
      <w:r w:rsidRPr="00195180">
        <w:rPr>
          <w:b/>
          <w:szCs w:val="24"/>
        </w:rPr>
        <w:t>.</w:t>
      </w:r>
      <w:r>
        <w:rPr>
          <w:b/>
          <w:szCs w:val="24"/>
        </w:rPr>
        <w:t>2016</w:t>
      </w:r>
    </w:p>
    <w:p w:rsidR="003D7EE9" w:rsidRDefault="003D7EE9" w:rsidP="003D7EE9">
      <w:pPr>
        <w:rPr>
          <w:szCs w:val="24"/>
        </w:rPr>
      </w:pPr>
      <w:r w:rsidRPr="00195180">
        <w:rPr>
          <w:szCs w:val="24"/>
        </w:rPr>
        <w:t>Кнопка «</w:t>
      </w:r>
      <w:r w:rsidRPr="00195180">
        <w:rPr>
          <w:b/>
          <w:szCs w:val="24"/>
        </w:rPr>
        <w:t>Сформировать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</w:p>
    <w:p w:rsidR="003D7EE9" w:rsidRPr="00E24B6F" w:rsidRDefault="003D7EE9" w:rsidP="003D7EE9">
      <w:pPr>
        <w:pStyle w:val="3"/>
        <w:numPr>
          <w:ilvl w:val="2"/>
          <w:numId w:val="0"/>
        </w:numPr>
        <w:spacing w:before="0"/>
        <w:jc w:val="center"/>
      </w:pPr>
      <w:bookmarkStart w:id="138" w:name="_Toc462645319"/>
      <w:bookmarkStart w:id="139" w:name="_Toc504570367"/>
      <w:r w:rsidRPr="00E24B6F">
        <w:t>Выплата заработной платы</w:t>
      </w:r>
      <w:r>
        <w:t xml:space="preserve"> через кассу</w:t>
      </w:r>
      <w:bookmarkEnd w:id="138"/>
      <w:bookmarkEnd w:id="139"/>
    </w:p>
    <w:p w:rsidR="003D7EE9" w:rsidRPr="00195180" w:rsidRDefault="003D7EE9" w:rsidP="003D7EE9">
      <w:pPr>
        <w:jc w:val="center"/>
        <w:rPr>
          <w:szCs w:val="24"/>
          <w:u w:val="single"/>
        </w:rPr>
      </w:pPr>
      <w:r w:rsidRPr="00195180">
        <w:rPr>
          <w:szCs w:val="24"/>
          <w:u w:val="single"/>
        </w:rPr>
        <w:t>Для отражения в учете факта выплаты заработной платы предназначен документ</w:t>
      </w:r>
    </w:p>
    <w:p w:rsidR="003D7EE9" w:rsidRPr="00195180" w:rsidRDefault="003D7EE9" w:rsidP="003D7EE9">
      <w:pPr>
        <w:jc w:val="center"/>
        <w:rPr>
          <w:b/>
          <w:szCs w:val="24"/>
        </w:rPr>
      </w:pPr>
      <w:r w:rsidRPr="00195180">
        <w:rPr>
          <w:b/>
          <w:szCs w:val="24"/>
        </w:rPr>
        <w:t>«</w:t>
      </w:r>
      <w:r>
        <w:rPr>
          <w:b/>
          <w:szCs w:val="24"/>
        </w:rPr>
        <w:t>Ведомость в кассу</w:t>
      </w:r>
      <w:r w:rsidRPr="00195180">
        <w:rPr>
          <w:b/>
          <w:szCs w:val="24"/>
        </w:rPr>
        <w:t>»</w:t>
      </w:r>
    </w:p>
    <w:p w:rsidR="003D7EE9" w:rsidRPr="00195180" w:rsidRDefault="003D7EE9" w:rsidP="003D7EE9">
      <w:pPr>
        <w:jc w:val="center"/>
        <w:rPr>
          <w:b/>
          <w:i/>
          <w:szCs w:val="24"/>
        </w:rPr>
      </w:pPr>
      <w:r w:rsidRPr="00195180">
        <w:rPr>
          <w:b/>
          <w:i/>
          <w:szCs w:val="24"/>
        </w:rPr>
        <w:t>(</w:t>
      </w:r>
      <w:r>
        <w:rPr>
          <w:b/>
          <w:i/>
          <w:szCs w:val="24"/>
        </w:rPr>
        <w:t>Панель разделов «</w:t>
      </w:r>
      <w:r w:rsidRPr="00195180">
        <w:rPr>
          <w:b/>
          <w:i/>
          <w:szCs w:val="24"/>
        </w:rPr>
        <w:t>Зарплата</w:t>
      </w:r>
      <w:r>
        <w:rPr>
          <w:b/>
          <w:i/>
          <w:szCs w:val="24"/>
        </w:rPr>
        <w:t xml:space="preserve"> и кадры»</w:t>
      </w:r>
      <w:r w:rsidRPr="00195180">
        <w:rPr>
          <w:b/>
          <w:i/>
          <w:szCs w:val="24"/>
        </w:rPr>
        <w:t xml:space="preserve"> - </w:t>
      </w:r>
      <w:r>
        <w:rPr>
          <w:b/>
          <w:i/>
          <w:szCs w:val="24"/>
        </w:rPr>
        <w:t>Зарплата – Ведомость в кассу</w:t>
      </w:r>
      <w:r w:rsidRPr="00195180">
        <w:rPr>
          <w:b/>
          <w:i/>
          <w:szCs w:val="24"/>
        </w:rPr>
        <w:t>)</w:t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>Кнопка «</w:t>
      </w:r>
      <w:r>
        <w:rPr>
          <w:b/>
          <w:szCs w:val="24"/>
        </w:rPr>
        <w:t>Создать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Дата - </w:t>
      </w:r>
      <w:r>
        <w:rPr>
          <w:b/>
          <w:szCs w:val="24"/>
        </w:rPr>
        <w:t>05</w:t>
      </w:r>
      <w:r w:rsidRPr="00195180">
        <w:rPr>
          <w:b/>
          <w:szCs w:val="24"/>
        </w:rPr>
        <w:t>.0</w:t>
      </w:r>
      <w:r>
        <w:rPr>
          <w:b/>
          <w:szCs w:val="24"/>
        </w:rPr>
        <w:t>2</w:t>
      </w:r>
      <w:r w:rsidRPr="00195180">
        <w:rPr>
          <w:b/>
          <w:szCs w:val="24"/>
        </w:rPr>
        <w:t>.</w:t>
      </w:r>
      <w:r>
        <w:rPr>
          <w:b/>
          <w:szCs w:val="24"/>
        </w:rPr>
        <w:t>2016</w:t>
      </w:r>
    </w:p>
    <w:p w:rsidR="003D7EE9" w:rsidRDefault="003D7EE9" w:rsidP="003D7EE9">
      <w:pPr>
        <w:rPr>
          <w:b/>
          <w:szCs w:val="24"/>
        </w:rPr>
      </w:pPr>
      <w:r w:rsidRPr="00195180">
        <w:rPr>
          <w:szCs w:val="24"/>
        </w:rPr>
        <w:t xml:space="preserve">Месяц начисления – </w:t>
      </w:r>
      <w:r>
        <w:rPr>
          <w:b/>
          <w:szCs w:val="24"/>
        </w:rPr>
        <w:t>январь</w:t>
      </w:r>
      <w:r w:rsidRPr="00195180">
        <w:rPr>
          <w:b/>
          <w:szCs w:val="24"/>
        </w:rPr>
        <w:t xml:space="preserve"> </w:t>
      </w:r>
      <w:r>
        <w:rPr>
          <w:b/>
          <w:szCs w:val="24"/>
        </w:rPr>
        <w:t>2015</w:t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>Кнопка «</w:t>
      </w:r>
      <w:r w:rsidRPr="00195180">
        <w:rPr>
          <w:b/>
          <w:szCs w:val="24"/>
        </w:rPr>
        <w:t>Заполнить</w:t>
      </w:r>
      <w:r>
        <w:rPr>
          <w:szCs w:val="24"/>
        </w:rPr>
        <w:t>»</w:t>
      </w:r>
    </w:p>
    <w:p w:rsidR="003D7EE9" w:rsidRPr="00195180" w:rsidRDefault="003D7EE9" w:rsidP="003D7EE9">
      <w:pPr>
        <w:jc w:val="both"/>
        <w:rPr>
          <w:i/>
          <w:szCs w:val="24"/>
        </w:rPr>
      </w:pPr>
      <w:r w:rsidRPr="00195180">
        <w:rPr>
          <w:i/>
          <w:szCs w:val="24"/>
        </w:rPr>
        <w:t>Сумма, подлежащая выплате, определяется как кредитовое сальдо счета 70 «Расчеты с персоналом по оплате труда» на конец месяца.</w:t>
      </w:r>
    </w:p>
    <w:p w:rsidR="003D7EE9" w:rsidRPr="00195180" w:rsidRDefault="003D7EE9" w:rsidP="003D7EE9">
      <w:pPr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127750" cy="2292985"/>
            <wp:effectExtent l="19050" t="0" r="6350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 l="18784" b="6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750" cy="2292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Default="003D7EE9" w:rsidP="003D7EE9">
      <w:pPr>
        <w:rPr>
          <w:b/>
          <w:szCs w:val="24"/>
        </w:rPr>
      </w:pPr>
      <w:r w:rsidRPr="00195180">
        <w:rPr>
          <w:szCs w:val="24"/>
        </w:rPr>
        <w:lastRenderedPageBreak/>
        <w:t>Кнопка «</w:t>
      </w:r>
      <w:r w:rsidRPr="00195180">
        <w:rPr>
          <w:b/>
          <w:szCs w:val="24"/>
        </w:rPr>
        <w:t>Записать</w:t>
      </w:r>
      <w:r w:rsidRPr="00195180">
        <w:rPr>
          <w:szCs w:val="24"/>
        </w:rPr>
        <w:t>», «</w:t>
      </w:r>
      <w:r w:rsidRPr="00195180">
        <w:rPr>
          <w:b/>
          <w:szCs w:val="24"/>
        </w:rPr>
        <w:t>Печать</w:t>
      </w:r>
      <w:r w:rsidRPr="00195180">
        <w:rPr>
          <w:szCs w:val="24"/>
        </w:rPr>
        <w:t>»</w:t>
      </w:r>
      <w:r>
        <w:rPr>
          <w:szCs w:val="24"/>
        </w:rPr>
        <w:t>,</w:t>
      </w:r>
      <w:r w:rsidRPr="00834B3A">
        <w:rPr>
          <w:b/>
          <w:szCs w:val="24"/>
        </w:rPr>
        <w:t xml:space="preserve"> «Провести и закрыть»</w:t>
      </w:r>
      <w:r>
        <w:rPr>
          <w:b/>
          <w:szCs w:val="24"/>
        </w:rPr>
        <w:t>.</w:t>
      </w:r>
    </w:p>
    <w:p w:rsidR="003D7EE9" w:rsidRPr="00834B3A" w:rsidRDefault="003D7EE9" w:rsidP="003D7EE9">
      <w:pPr>
        <w:rPr>
          <w:b/>
          <w:szCs w:val="24"/>
        </w:rPr>
      </w:pPr>
    </w:p>
    <w:p w:rsidR="003D7EE9" w:rsidRPr="00E24B6F" w:rsidRDefault="003D7EE9" w:rsidP="003D7EE9">
      <w:pPr>
        <w:pStyle w:val="3"/>
        <w:numPr>
          <w:ilvl w:val="2"/>
          <w:numId w:val="0"/>
        </w:numPr>
        <w:spacing w:before="0"/>
        <w:jc w:val="center"/>
      </w:pPr>
      <w:bookmarkStart w:id="140" w:name="_Toc462645320"/>
      <w:bookmarkStart w:id="141" w:name="_Toc504570368"/>
      <w:r w:rsidRPr="00E24B6F">
        <w:t>Получение денег на выплату зарплаты в банке</w:t>
      </w:r>
      <w:bookmarkEnd w:id="140"/>
      <w:bookmarkEnd w:id="141"/>
    </w:p>
    <w:p w:rsidR="003D7EE9" w:rsidRPr="00195180" w:rsidRDefault="003D7EE9" w:rsidP="003D7EE9">
      <w:pPr>
        <w:rPr>
          <w:i/>
          <w:szCs w:val="24"/>
        </w:rPr>
      </w:pPr>
      <w:r w:rsidRPr="00195180">
        <w:rPr>
          <w:i/>
          <w:szCs w:val="24"/>
        </w:rPr>
        <w:t>Получение денег на выплату зарплаты с расчетного счета и оприходования их в кассу оформляется документом «</w:t>
      </w:r>
      <w:r>
        <w:rPr>
          <w:b/>
          <w:i/>
          <w:szCs w:val="24"/>
        </w:rPr>
        <w:t>Поступление наличных</w:t>
      </w:r>
      <w:r w:rsidRPr="00195180">
        <w:rPr>
          <w:i/>
          <w:szCs w:val="24"/>
        </w:rPr>
        <w:t>».</w:t>
      </w:r>
    </w:p>
    <w:p w:rsidR="003D7EE9" w:rsidRPr="00195180" w:rsidRDefault="003D7EE9" w:rsidP="003D7EE9">
      <w:pPr>
        <w:jc w:val="center"/>
        <w:rPr>
          <w:b/>
          <w:szCs w:val="24"/>
        </w:rPr>
      </w:pPr>
      <w:r w:rsidRPr="00195180">
        <w:rPr>
          <w:b/>
          <w:szCs w:val="24"/>
        </w:rPr>
        <w:t>Приходный кассовый ордер</w:t>
      </w:r>
    </w:p>
    <w:p w:rsidR="003D7EE9" w:rsidRPr="00195180" w:rsidRDefault="003D7EE9" w:rsidP="003D7EE9">
      <w:pPr>
        <w:jc w:val="center"/>
        <w:rPr>
          <w:b/>
          <w:i/>
          <w:szCs w:val="24"/>
        </w:rPr>
      </w:pPr>
      <w:r w:rsidRPr="00195180">
        <w:rPr>
          <w:b/>
          <w:i/>
          <w:szCs w:val="24"/>
        </w:rPr>
        <w:t>(</w:t>
      </w:r>
      <w:r>
        <w:rPr>
          <w:b/>
          <w:i/>
          <w:szCs w:val="24"/>
        </w:rPr>
        <w:t>Панель разделов «Банк и к</w:t>
      </w:r>
      <w:r w:rsidRPr="00195180">
        <w:rPr>
          <w:b/>
          <w:i/>
          <w:szCs w:val="24"/>
        </w:rPr>
        <w:t>асса</w:t>
      </w:r>
      <w:r>
        <w:rPr>
          <w:b/>
          <w:i/>
          <w:szCs w:val="24"/>
        </w:rPr>
        <w:t>»</w:t>
      </w:r>
      <w:r w:rsidRPr="00195180">
        <w:rPr>
          <w:b/>
          <w:i/>
          <w:szCs w:val="24"/>
        </w:rPr>
        <w:t xml:space="preserve"> - </w:t>
      </w:r>
      <w:r>
        <w:rPr>
          <w:b/>
          <w:i/>
          <w:szCs w:val="24"/>
        </w:rPr>
        <w:t>Касса – Кассовые документы – Поступление)</w:t>
      </w:r>
    </w:p>
    <w:p w:rsidR="003D7EE9" w:rsidRPr="00195180" w:rsidRDefault="003D7EE9" w:rsidP="003D7EE9">
      <w:pPr>
        <w:ind w:left="708"/>
        <w:rPr>
          <w:b/>
          <w:szCs w:val="24"/>
        </w:rPr>
      </w:pPr>
      <w:r w:rsidRPr="00195180">
        <w:rPr>
          <w:szCs w:val="24"/>
        </w:rPr>
        <w:t xml:space="preserve">Вид операции – </w:t>
      </w:r>
      <w:r w:rsidRPr="00195180">
        <w:rPr>
          <w:b/>
          <w:szCs w:val="24"/>
        </w:rPr>
        <w:t>Получение наличных в банке</w:t>
      </w:r>
    </w:p>
    <w:p w:rsidR="003D7EE9" w:rsidRDefault="003D7EE9" w:rsidP="003D7EE9">
      <w:pPr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127750" cy="2313305"/>
            <wp:effectExtent l="19050" t="0" r="635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 l="14090" b="229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750" cy="2313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Сумма – </w:t>
      </w:r>
      <w:r>
        <w:rPr>
          <w:b/>
          <w:szCs w:val="24"/>
        </w:rPr>
        <w:t>91344</w:t>
      </w:r>
      <w:r w:rsidRPr="00195180">
        <w:rPr>
          <w:b/>
          <w:szCs w:val="24"/>
        </w:rPr>
        <w:t xml:space="preserve"> руб.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Банковский счет – </w:t>
      </w:r>
      <w:r w:rsidRPr="00195180">
        <w:rPr>
          <w:b/>
          <w:szCs w:val="24"/>
        </w:rPr>
        <w:t>основной р\сч.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Счет </w:t>
      </w:r>
      <w:r>
        <w:rPr>
          <w:szCs w:val="24"/>
        </w:rPr>
        <w:t>кредита</w:t>
      </w:r>
      <w:r w:rsidRPr="00195180">
        <w:rPr>
          <w:szCs w:val="24"/>
        </w:rPr>
        <w:t xml:space="preserve"> – </w:t>
      </w:r>
      <w:r w:rsidRPr="00195180">
        <w:rPr>
          <w:b/>
          <w:szCs w:val="24"/>
        </w:rPr>
        <w:t>51 «Расчетные счета»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Статья ДДС – </w:t>
      </w:r>
      <w:r w:rsidRPr="00195180">
        <w:rPr>
          <w:b/>
          <w:szCs w:val="24"/>
        </w:rPr>
        <w:t xml:space="preserve">Получение наличных </w:t>
      </w:r>
      <w:r>
        <w:rPr>
          <w:b/>
          <w:szCs w:val="24"/>
        </w:rPr>
        <w:t>в</w:t>
      </w:r>
      <w:r w:rsidRPr="00195180">
        <w:rPr>
          <w:b/>
          <w:szCs w:val="24"/>
        </w:rPr>
        <w:t xml:space="preserve"> банк</w:t>
      </w:r>
      <w:r>
        <w:rPr>
          <w:b/>
          <w:szCs w:val="24"/>
        </w:rPr>
        <w:t>е</w:t>
      </w:r>
    </w:p>
    <w:p w:rsidR="003D7EE9" w:rsidRPr="0055719C" w:rsidRDefault="003D7EE9" w:rsidP="003D7EE9">
      <w:pPr>
        <w:ind w:left="708"/>
        <w:rPr>
          <w:b/>
          <w:i/>
          <w:szCs w:val="24"/>
        </w:rPr>
      </w:pPr>
      <w:r w:rsidRPr="0055719C">
        <w:rPr>
          <w:b/>
          <w:i/>
          <w:szCs w:val="24"/>
        </w:rPr>
        <w:t>Реквизиты печатной формы:</w:t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szCs w:val="24"/>
        </w:rPr>
        <w:t xml:space="preserve">Принято от – </w:t>
      </w:r>
      <w:r w:rsidRPr="00195180">
        <w:rPr>
          <w:b/>
          <w:szCs w:val="24"/>
        </w:rPr>
        <w:t xml:space="preserve">Банка по чеку АВ № </w:t>
      </w:r>
      <w:r>
        <w:rPr>
          <w:b/>
          <w:szCs w:val="24"/>
        </w:rPr>
        <w:t>000</w:t>
      </w:r>
      <w:r w:rsidRPr="00195180">
        <w:rPr>
          <w:b/>
          <w:szCs w:val="24"/>
        </w:rPr>
        <w:t xml:space="preserve">12536 от </w:t>
      </w:r>
      <w:r>
        <w:rPr>
          <w:b/>
          <w:szCs w:val="24"/>
        </w:rPr>
        <w:t>05</w:t>
      </w:r>
      <w:r w:rsidRPr="00195180">
        <w:rPr>
          <w:b/>
          <w:szCs w:val="24"/>
        </w:rPr>
        <w:t>.02.</w:t>
      </w:r>
      <w:r>
        <w:rPr>
          <w:b/>
          <w:szCs w:val="24"/>
        </w:rPr>
        <w:t>2016</w:t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szCs w:val="24"/>
        </w:rPr>
        <w:t xml:space="preserve">Основание – </w:t>
      </w:r>
      <w:r w:rsidRPr="00195180">
        <w:rPr>
          <w:b/>
          <w:szCs w:val="24"/>
        </w:rPr>
        <w:t>выплата зарплаты</w:t>
      </w:r>
      <w:r>
        <w:rPr>
          <w:b/>
          <w:szCs w:val="24"/>
        </w:rPr>
        <w:t xml:space="preserve"> за январь 2016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Приложение – </w:t>
      </w:r>
      <w:r w:rsidRPr="00195180">
        <w:rPr>
          <w:b/>
          <w:szCs w:val="24"/>
        </w:rPr>
        <w:t>не заполняем</w:t>
      </w:r>
    </w:p>
    <w:p w:rsidR="003D7EE9" w:rsidRPr="00195180" w:rsidRDefault="003D7EE9" w:rsidP="003D7EE9">
      <w:pPr>
        <w:rPr>
          <w:szCs w:val="24"/>
        </w:rPr>
      </w:pPr>
      <w:r>
        <w:rPr>
          <w:b/>
          <w:szCs w:val="24"/>
        </w:rPr>
        <w:t>«Провести и закрыть»</w:t>
      </w:r>
    </w:p>
    <w:p w:rsidR="003D7EE9" w:rsidRPr="00195180" w:rsidRDefault="003D7EE9" w:rsidP="003D7EE9">
      <w:pPr>
        <w:rPr>
          <w:i/>
          <w:szCs w:val="24"/>
        </w:rPr>
      </w:pPr>
      <w:r w:rsidRPr="00195180">
        <w:rPr>
          <w:i/>
          <w:szCs w:val="24"/>
        </w:rPr>
        <w:t>ПКО формирует проводку по поступлению денег с расчетного счета в кассу.</w:t>
      </w:r>
    </w:p>
    <w:p w:rsidR="003D7EE9" w:rsidRPr="00195180" w:rsidRDefault="003D7EE9" w:rsidP="003D7EE9">
      <w:pPr>
        <w:rPr>
          <w:szCs w:val="24"/>
        </w:rPr>
      </w:pPr>
    </w:p>
    <w:p w:rsidR="003D7EE9" w:rsidRPr="00195180" w:rsidRDefault="003D7EE9" w:rsidP="003D7EE9">
      <w:pPr>
        <w:jc w:val="both"/>
        <w:rPr>
          <w:szCs w:val="24"/>
          <w:u w:val="single"/>
        </w:rPr>
      </w:pPr>
      <w:r w:rsidRPr="00195180">
        <w:rPr>
          <w:szCs w:val="24"/>
          <w:u w:val="single"/>
        </w:rPr>
        <w:t>Когда заработная плата фактически выдана и закрытая платежная ведомость возвращается из кассы в бухгалтерию, необходимо зарегистрировать факт выплаты зарплаты.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Вернуться к документу «</w:t>
      </w:r>
      <w:r>
        <w:rPr>
          <w:b/>
          <w:szCs w:val="24"/>
        </w:rPr>
        <w:t>Ведомость в кассу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>Кнопка «</w:t>
      </w:r>
      <w:r w:rsidRPr="00195180">
        <w:rPr>
          <w:b/>
          <w:szCs w:val="24"/>
        </w:rPr>
        <w:t>Изменить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szCs w:val="24"/>
          <w:u w:val="single"/>
        </w:rPr>
      </w:pPr>
      <w:r w:rsidRPr="00195180">
        <w:rPr>
          <w:szCs w:val="24"/>
          <w:u w:val="single"/>
        </w:rPr>
        <w:t>Предположим, что все сотрудники кроме Лосевой Т.Б., получили зарплату.</w:t>
      </w:r>
    </w:p>
    <w:p w:rsidR="003D7EE9" w:rsidRDefault="003D7EE9" w:rsidP="003D7EE9">
      <w:pPr>
        <w:rPr>
          <w:szCs w:val="24"/>
        </w:rPr>
      </w:pPr>
      <w:r w:rsidRPr="00195180">
        <w:rPr>
          <w:szCs w:val="24"/>
        </w:rPr>
        <w:t xml:space="preserve">В этом случае </w:t>
      </w:r>
      <w:r>
        <w:rPr>
          <w:szCs w:val="24"/>
        </w:rPr>
        <w:t>на основании документа «</w:t>
      </w:r>
      <w:r w:rsidRPr="005D49A2">
        <w:rPr>
          <w:b/>
          <w:szCs w:val="24"/>
        </w:rPr>
        <w:t>Ведомость на выплату зарплаты через кассу</w:t>
      </w:r>
      <w:r>
        <w:rPr>
          <w:szCs w:val="24"/>
        </w:rPr>
        <w:t>» необходимо создать документ «</w:t>
      </w:r>
      <w:r w:rsidRPr="005D49A2">
        <w:rPr>
          <w:b/>
          <w:szCs w:val="24"/>
        </w:rPr>
        <w:t>Депонирование невыплаченной з\п</w:t>
      </w:r>
      <w:r>
        <w:rPr>
          <w:szCs w:val="24"/>
        </w:rPr>
        <w:t>». Для этого нажать на кнопку «</w:t>
      </w:r>
      <w:r w:rsidRPr="005D49A2">
        <w:rPr>
          <w:b/>
          <w:szCs w:val="24"/>
        </w:rPr>
        <w:t>Создать на основании</w:t>
      </w:r>
      <w:r>
        <w:rPr>
          <w:szCs w:val="24"/>
        </w:rPr>
        <w:t>» («</w:t>
      </w:r>
      <w:r w:rsidRPr="005D49A2">
        <w:rPr>
          <w:b/>
          <w:szCs w:val="24"/>
        </w:rPr>
        <w:t>Еще – Создать на основании</w:t>
      </w:r>
      <w:r>
        <w:rPr>
          <w:szCs w:val="24"/>
        </w:rPr>
        <w:t>») и выбрать «Депонирование зарплаты».</w:t>
      </w:r>
    </w:p>
    <w:p w:rsidR="003D7EE9" w:rsidRDefault="003D7EE9" w:rsidP="003D7EE9">
      <w:pPr>
        <w:rPr>
          <w:szCs w:val="24"/>
        </w:rPr>
      </w:pPr>
      <w:r>
        <w:rPr>
          <w:szCs w:val="24"/>
        </w:rPr>
        <w:t xml:space="preserve">Оставляем сотрудника – </w:t>
      </w:r>
      <w:r w:rsidRPr="005D49A2">
        <w:rPr>
          <w:b/>
          <w:szCs w:val="24"/>
        </w:rPr>
        <w:t>Лосеву Т.Б</w:t>
      </w:r>
      <w:r>
        <w:rPr>
          <w:szCs w:val="24"/>
        </w:rPr>
        <w:t>.</w:t>
      </w:r>
    </w:p>
    <w:p w:rsidR="003D7EE9" w:rsidRDefault="003D7EE9" w:rsidP="003D7EE9">
      <w:pPr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127750" cy="1671955"/>
            <wp:effectExtent l="19050" t="0" r="635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 l="14090" b="66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750" cy="1671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Default="003D7EE9" w:rsidP="003D7EE9">
      <w:pPr>
        <w:rPr>
          <w:szCs w:val="24"/>
        </w:rPr>
      </w:pPr>
      <w:r>
        <w:rPr>
          <w:szCs w:val="24"/>
        </w:rPr>
        <w:t>«</w:t>
      </w:r>
      <w:r w:rsidRPr="005D49A2">
        <w:rPr>
          <w:b/>
          <w:szCs w:val="24"/>
        </w:rPr>
        <w:t>Провести и закрыть</w:t>
      </w:r>
      <w:r>
        <w:rPr>
          <w:szCs w:val="24"/>
        </w:rPr>
        <w:t>», сформировать проводки.</w:t>
      </w:r>
    </w:p>
    <w:p w:rsidR="003D7EE9" w:rsidRPr="00195180" w:rsidRDefault="003D7EE9" w:rsidP="003D7EE9">
      <w:pPr>
        <w:rPr>
          <w:szCs w:val="24"/>
        </w:rPr>
      </w:pPr>
    </w:p>
    <w:p w:rsidR="003D7EE9" w:rsidRPr="00E24B6F" w:rsidRDefault="003D7EE9" w:rsidP="003D7EE9">
      <w:pPr>
        <w:pStyle w:val="3"/>
        <w:numPr>
          <w:ilvl w:val="2"/>
          <w:numId w:val="0"/>
        </w:numPr>
        <w:spacing w:before="0"/>
        <w:jc w:val="center"/>
      </w:pPr>
      <w:bookmarkStart w:id="142" w:name="_Toc462645321"/>
      <w:bookmarkStart w:id="143" w:name="_Toc504570369"/>
      <w:r w:rsidRPr="00E24B6F">
        <w:lastRenderedPageBreak/>
        <w:t>Отражение произведенной выплаты зарплаты</w:t>
      </w:r>
      <w:bookmarkEnd w:id="142"/>
      <w:bookmarkEnd w:id="143"/>
    </w:p>
    <w:p w:rsidR="003D7EE9" w:rsidRPr="00195180" w:rsidRDefault="003D7EE9" w:rsidP="003D7EE9">
      <w:pPr>
        <w:jc w:val="both"/>
        <w:rPr>
          <w:i/>
          <w:szCs w:val="24"/>
        </w:rPr>
      </w:pPr>
      <w:r w:rsidRPr="00195180">
        <w:rPr>
          <w:i/>
          <w:szCs w:val="24"/>
        </w:rPr>
        <w:t xml:space="preserve">Для отражения произведенной выплаты зарплаты в учете и кассовой книге следует оформить </w:t>
      </w:r>
      <w:r>
        <w:rPr>
          <w:i/>
          <w:szCs w:val="24"/>
        </w:rPr>
        <w:t xml:space="preserve">электронный </w:t>
      </w:r>
      <w:r w:rsidRPr="00195180">
        <w:rPr>
          <w:i/>
          <w:szCs w:val="24"/>
        </w:rPr>
        <w:t>документ «</w:t>
      </w:r>
      <w:r>
        <w:rPr>
          <w:b/>
          <w:i/>
          <w:szCs w:val="24"/>
        </w:rPr>
        <w:t>Выдача наличных</w:t>
      </w:r>
      <w:r w:rsidRPr="00195180">
        <w:rPr>
          <w:i/>
          <w:szCs w:val="24"/>
        </w:rPr>
        <w:t>» на сумму фактически выданной зарплаты.</w:t>
      </w:r>
    </w:p>
    <w:p w:rsidR="003D7EE9" w:rsidRPr="00195180" w:rsidRDefault="003D7EE9" w:rsidP="003D7EE9">
      <w:pPr>
        <w:jc w:val="both"/>
        <w:rPr>
          <w:i/>
          <w:szCs w:val="24"/>
          <w:u w:val="single"/>
        </w:rPr>
      </w:pPr>
      <w:r>
        <w:rPr>
          <w:i/>
          <w:szCs w:val="24"/>
          <w:u w:val="single"/>
        </w:rPr>
        <w:t>Его</w:t>
      </w:r>
      <w:r w:rsidRPr="00195180">
        <w:rPr>
          <w:i/>
          <w:szCs w:val="24"/>
          <w:u w:val="single"/>
        </w:rPr>
        <w:t xml:space="preserve"> можно оформить на основании документа «</w:t>
      </w:r>
      <w:r>
        <w:rPr>
          <w:b/>
          <w:i/>
          <w:szCs w:val="24"/>
          <w:u w:val="single"/>
        </w:rPr>
        <w:t>Ведомость в кассу</w:t>
      </w:r>
      <w:r w:rsidRPr="00195180">
        <w:rPr>
          <w:i/>
          <w:szCs w:val="24"/>
          <w:u w:val="single"/>
        </w:rPr>
        <w:t>».</w:t>
      </w:r>
    </w:p>
    <w:p w:rsidR="003D7EE9" w:rsidRPr="00195180" w:rsidRDefault="003D7EE9" w:rsidP="003D7EE9">
      <w:pPr>
        <w:jc w:val="both"/>
        <w:rPr>
          <w:szCs w:val="24"/>
        </w:rPr>
      </w:pPr>
      <w:r>
        <w:rPr>
          <w:szCs w:val="24"/>
        </w:rPr>
        <w:t>Н</w:t>
      </w:r>
      <w:r w:rsidRPr="00195180">
        <w:rPr>
          <w:szCs w:val="24"/>
        </w:rPr>
        <w:t>ажать кнопку «</w:t>
      </w:r>
      <w:r>
        <w:rPr>
          <w:b/>
          <w:szCs w:val="24"/>
        </w:rPr>
        <w:t>Создать</w:t>
      </w:r>
      <w:r w:rsidRPr="00195180">
        <w:rPr>
          <w:b/>
          <w:szCs w:val="24"/>
        </w:rPr>
        <w:t xml:space="preserve"> на основании</w:t>
      </w:r>
      <w:r w:rsidRPr="00195180">
        <w:rPr>
          <w:szCs w:val="24"/>
        </w:rPr>
        <w:t>», выбрать документ «</w:t>
      </w:r>
      <w:r>
        <w:rPr>
          <w:b/>
          <w:szCs w:val="24"/>
        </w:rPr>
        <w:t>Выдача наличных</w:t>
      </w:r>
      <w:r w:rsidRPr="00195180">
        <w:rPr>
          <w:szCs w:val="24"/>
        </w:rPr>
        <w:t>».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Дата – </w:t>
      </w:r>
      <w:r>
        <w:rPr>
          <w:b/>
          <w:szCs w:val="24"/>
        </w:rPr>
        <w:t>05</w:t>
      </w:r>
      <w:r w:rsidRPr="00195180">
        <w:rPr>
          <w:b/>
          <w:szCs w:val="24"/>
        </w:rPr>
        <w:t>.02.</w:t>
      </w:r>
      <w:r>
        <w:rPr>
          <w:b/>
          <w:szCs w:val="24"/>
        </w:rPr>
        <w:t>2016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Статья ДДС – </w:t>
      </w:r>
      <w:r w:rsidRPr="00195180">
        <w:rPr>
          <w:b/>
          <w:szCs w:val="24"/>
        </w:rPr>
        <w:t>Оплата труда</w:t>
      </w:r>
    </w:p>
    <w:p w:rsidR="003D7EE9" w:rsidRPr="00195180" w:rsidRDefault="003D7EE9" w:rsidP="003D7EE9">
      <w:pPr>
        <w:ind w:left="708"/>
        <w:rPr>
          <w:szCs w:val="24"/>
        </w:rPr>
      </w:pPr>
      <w:r w:rsidRPr="00195180">
        <w:rPr>
          <w:szCs w:val="24"/>
        </w:rPr>
        <w:t>Вкладка «</w:t>
      </w:r>
      <w:r w:rsidRPr="00195180">
        <w:rPr>
          <w:b/>
          <w:szCs w:val="24"/>
        </w:rPr>
        <w:t>Печать</w:t>
      </w:r>
      <w:r w:rsidRPr="00195180">
        <w:rPr>
          <w:szCs w:val="24"/>
        </w:rPr>
        <w:t>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Выдать – </w:t>
      </w:r>
      <w:r w:rsidRPr="00195180">
        <w:rPr>
          <w:b/>
          <w:szCs w:val="24"/>
        </w:rPr>
        <w:t>Васильевой О.И</w:t>
      </w:r>
      <w:r w:rsidRPr="00195180">
        <w:rPr>
          <w:szCs w:val="24"/>
        </w:rPr>
        <w:t>.</w:t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szCs w:val="24"/>
        </w:rPr>
        <w:t xml:space="preserve">Основание – </w:t>
      </w:r>
      <w:r w:rsidRPr="00195180">
        <w:rPr>
          <w:b/>
          <w:szCs w:val="24"/>
        </w:rPr>
        <w:t xml:space="preserve">выплата зарплаты за </w:t>
      </w:r>
      <w:r>
        <w:rPr>
          <w:b/>
          <w:szCs w:val="24"/>
        </w:rPr>
        <w:t>январь</w:t>
      </w:r>
      <w:r w:rsidRPr="00195180">
        <w:rPr>
          <w:b/>
          <w:szCs w:val="24"/>
        </w:rPr>
        <w:t xml:space="preserve"> </w:t>
      </w:r>
      <w:r>
        <w:rPr>
          <w:b/>
          <w:szCs w:val="24"/>
        </w:rPr>
        <w:t>2016</w:t>
      </w:r>
    </w:p>
    <w:p w:rsidR="003D7EE9" w:rsidRDefault="003D7EE9" w:rsidP="003D7EE9">
      <w:pPr>
        <w:rPr>
          <w:b/>
          <w:szCs w:val="24"/>
        </w:rPr>
      </w:pPr>
      <w:r w:rsidRPr="00195180">
        <w:rPr>
          <w:szCs w:val="24"/>
        </w:rPr>
        <w:t xml:space="preserve">Приложение </w:t>
      </w:r>
      <w:r w:rsidRPr="00195180">
        <w:rPr>
          <w:b/>
          <w:szCs w:val="24"/>
        </w:rPr>
        <w:t xml:space="preserve">– платежная ведомость № 1 от </w:t>
      </w:r>
      <w:r>
        <w:rPr>
          <w:b/>
          <w:szCs w:val="24"/>
        </w:rPr>
        <w:t>05</w:t>
      </w:r>
      <w:r w:rsidRPr="00195180">
        <w:rPr>
          <w:b/>
          <w:szCs w:val="24"/>
        </w:rPr>
        <w:t>.02.</w:t>
      </w:r>
      <w:r>
        <w:rPr>
          <w:b/>
          <w:szCs w:val="24"/>
        </w:rPr>
        <w:t>2016</w:t>
      </w:r>
    </w:p>
    <w:p w:rsidR="003D7EE9" w:rsidRPr="00195180" w:rsidRDefault="003D7EE9" w:rsidP="003D7EE9">
      <w:pPr>
        <w:rPr>
          <w:b/>
          <w:szCs w:val="24"/>
        </w:rPr>
      </w:pPr>
      <w:r>
        <w:rPr>
          <w:b/>
          <w:noProof/>
          <w:szCs w:val="24"/>
          <w:lang w:eastAsia="ru-RU"/>
        </w:rPr>
        <w:drawing>
          <wp:inline distT="0" distB="0" distL="0" distR="0">
            <wp:extent cx="6025515" cy="2224405"/>
            <wp:effectExtent l="19050" t="0" r="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 l="14090" b="6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5515" cy="2224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rPr>
          <w:szCs w:val="24"/>
        </w:rPr>
      </w:pPr>
      <w:r>
        <w:rPr>
          <w:b/>
          <w:szCs w:val="24"/>
        </w:rPr>
        <w:t>«Провести и закрыть»</w:t>
      </w:r>
      <w:r w:rsidRPr="00195180">
        <w:rPr>
          <w:szCs w:val="24"/>
        </w:rPr>
        <w:t xml:space="preserve">. Посмотреть проводки </w:t>
      </w:r>
      <w:r>
        <w:rPr>
          <w:noProof/>
          <w:szCs w:val="24"/>
          <w:lang w:eastAsia="ru-RU"/>
        </w:rPr>
        <w:drawing>
          <wp:inline distT="0" distB="0" distL="0" distR="0">
            <wp:extent cx="198120" cy="191135"/>
            <wp:effectExtent l="1905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9224" t="19788" r="58649" b="76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E24B6F" w:rsidRDefault="003D7EE9" w:rsidP="003D7EE9">
      <w:pPr>
        <w:pStyle w:val="3"/>
        <w:numPr>
          <w:ilvl w:val="2"/>
          <w:numId w:val="0"/>
        </w:numPr>
        <w:spacing w:before="0"/>
        <w:jc w:val="center"/>
      </w:pPr>
      <w:bookmarkStart w:id="144" w:name="_Toc462645322"/>
      <w:bookmarkStart w:id="145" w:name="_Toc504570370"/>
      <w:r w:rsidRPr="00E24B6F">
        <w:t>Возврат депонированной зарплаты в банк</w:t>
      </w:r>
      <w:bookmarkEnd w:id="144"/>
      <w:bookmarkEnd w:id="145"/>
    </w:p>
    <w:p w:rsidR="003D7EE9" w:rsidRPr="00195180" w:rsidRDefault="003D7EE9" w:rsidP="003D7EE9">
      <w:pPr>
        <w:jc w:val="center"/>
        <w:rPr>
          <w:szCs w:val="24"/>
        </w:rPr>
      </w:pPr>
      <w:r w:rsidRPr="00195180">
        <w:rPr>
          <w:szCs w:val="24"/>
          <w:u w:val="single"/>
        </w:rPr>
        <w:t>Депонированную зарплату необходимо вернуть в банк.</w:t>
      </w:r>
      <w:r>
        <w:rPr>
          <w:szCs w:val="24"/>
          <w:u w:val="single"/>
        </w:rPr>
        <w:t xml:space="preserve"> Для этого о</w:t>
      </w:r>
      <w:r w:rsidRPr="00195180">
        <w:rPr>
          <w:szCs w:val="24"/>
        </w:rPr>
        <w:t>формляется документ</w:t>
      </w:r>
    </w:p>
    <w:p w:rsidR="003D7EE9" w:rsidRPr="00195180" w:rsidRDefault="003D7EE9" w:rsidP="003D7EE9">
      <w:pPr>
        <w:jc w:val="center"/>
        <w:rPr>
          <w:b/>
          <w:szCs w:val="24"/>
        </w:rPr>
      </w:pPr>
      <w:r>
        <w:rPr>
          <w:b/>
          <w:szCs w:val="24"/>
        </w:rPr>
        <w:t>Выдача наличных</w:t>
      </w:r>
    </w:p>
    <w:p w:rsidR="003D7EE9" w:rsidRPr="00195180" w:rsidRDefault="003D7EE9" w:rsidP="003D7EE9">
      <w:pPr>
        <w:jc w:val="center"/>
        <w:rPr>
          <w:b/>
          <w:i/>
          <w:szCs w:val="24"/>
        </w:rPr>
      </w:pPr>
      <w:r w:rsidRPr="00195180">
        <w:rPr>
          <w:b/>
          <w:i/>
          <w:szCs w:val="24"/>
        </w:rPr>
        <w:t>(</w:t>
      </w:r>
      <w:r>
        <w:rPr>
          <w:b/>
          <w:i/>
          <w:szCs w:val="24"/>
        </w:rPr>
        <w:t>Панель разделов «Банк и к</w:t>
      </w:r>
      <w:r w:rsidRPr="00195180">
        <w:rPr>
          <w:b/>
          <w:i/>
          <w:szCs w:val="24"/>
        </w:rPr>
        <w:t>асса</w:t>
      </w:r>
      <w:r>
        <w:rPr>
          <w:b/>
          <w:i/>
          <w:szCs w:val="24"/>
        </w:rPr>
        <w:t xml:space="preserve">» - Касса – Кассовые документы </w:t>
      </w:r>
      <w:r w:rsidRPr="00195180">
        <w:rPr>
          <w:b/>
          <w:i/>
          <w:szCs w:val="24"/>
        </w:rPr>
        <w:t xml:space="preserve"> - </w:t>
      </w:r>
      <w:r>
        <w:rPr>
          <w:b/>
          <w:i/>
          <w:szCs w:val="24"/>
        </w:rPr>
        <w:t>Выдача</w:t>
      </w:r>
      <w:r w:rsidRPr="00195180">
        <w:rPr>
          <w:b/>
          <w:i/>
          <w:szCs w:val="24"/>
        </w:rPr>
        <w:t>)</w:t>
      </w:r>
    </w:p>
    <w:p w:rsidR="003D7EE9" w:rsidRDefault="003D7EE9" w:rsidP="003D7EE9">
      <w:pPr>
        <w:rPr>
          <w:b/>
          <w:szCs w:val="24"/>
        </w:rPr>
      </w:pPr>
      <w:r w:rsidRPr="00195180">
        <w:rPr>
          <w:szCs w:val="24"/>
        </w:rPr>
        <w:t xml:space="preserve">Вид операции – </w:t>
      </w:r>
      <w:r w:rsidRPr="00195180">
        <w:rPr>
          <w:b/>
          <w:szCs w:val="24"/>
        </w:rPr>
        <w:t>Взнос наличными в банк</w:t>
      </w:r>
    </w:p>
    <w:p w:rsidR="003D7EE9" w:rsidRPr="00195180" w:rsidRDefault="003D7EE9" w:rsidP="003D7EE9">
      <w:pPr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114415" cy="2272665"/>
            <wp:effectExtent l="19050" t="0" r="635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 l="13742" b="223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2272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Сумма – </w:t>
      </w:r>
      <w:r w:rsidRPr="00195180">
        <w:rPr>
          <w:b/>
          <w:szCs w:val="24"/>
        </w:rPr>
        <w:t>8716 руб.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Счет </w:t>
      </w:r>
      <w:r>
        <w:rPr>
          <w:szCs w:val="24"/>
        </w:rPr>
        <w:t>дебета</w:t>
      </w:r>
      <w:r w:rsidRPr="00195180">
        <w:rPr>
          <w:szCs w:val="24"/>
        </w:rPr>
        <w:t xml:space="preserve"> – </w:t>
      </w:r>
      <w:r w:rsidRPr="00195180">
        <w:rPr>
          <w:b/>
          <w:szCs w:val="24"/>
        </w:rPr>
        <w:t>51 «Расчетные счета»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Статья ДДС - </w:t>
      </w:r>
      <w:r w:rsidRPr="00195180">
        <w:rPr>
          <w:b/>
          <w:szCs w:val="24"/>
        </w:rPr>
        <w:t>Взнос наличными в банк</w:t>
      </w:r>
    </w:p>
    <w:p w:rsidR="003D7EE9" w:rsidRPr="009F2DA4" w:rsidRDefault="003D7EE9" w:rsidP="003D7EE9">
      <w:pPr>
        <w:ind w:left="708"/>
        <w:rPr>
          <w:b/>
          <w:i/>
          <w:szCs w:val="24"/>
        </w:rPr>
      </w:pPr>
      <w:r w:rsidRPr="009F2DA4">
        <w:rPr>
          <w:b/>
          <w:i/>
          <w:szCs w:val="24"/>
        </w:rPr>
        <w:t>Реквизиты печатной формы:</w:t>
      </w:r>
    </w:p>
    <w:p w:rsidR="003D7EE9" w:rsidRPr="00195180" w:rsidRDefault="003D7EE9" w:rsidP="003D7EE9">
      <w:pPr>
        <w:rPr>
          <w:szCs w:val="24"/>
        </w:rPr>
      </w:pPr>
      <w:r w:rsidRPr="00195180">
        <w:rPr>
          <w:szCs w:val="24"/>
        </w:rPr>
        <w:t xml:space="preserve">Выдать – </w:t>
      </w:r>
      <w:r w:rsidRPr="00195180">
        <w:rPr>
          <w:b/>
          <w:szCs w:val="24"/>
        </w:rPr>
        <w:t>Васильевой О.И</w:t>
      </w:r>
      <w:r w:rsidRPr="00195180">
        <w:rPr>
          <w:szCs w:val="24"/>
        </w:rPr>
        <w:t>.</w:t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szCs w:val="24"/>
        </w:rPr>
        <w:t xml:space="preserve">Основание – </w:t>
      </w:r>
      <w:r w:rsidRPr="00195180">
        <w:rPr>
          <w:b/>
          <w:szCs w:val="24"/>
        </w:rPr>
        <w:t>возврат депонированной зарплаты</w:t>
      </w:r>
    </w:p>
    <w:p w:rsidR="003D7EE9" w:rsidRPr="00195180" w:rsidRDefault="003D7EE9" w:rsidP="003D7EE9">
      <w:pPr>
        <w:rPr>
          <w:b/>
          <w:szCs w:val="24"/>
        </w:rPr>
      </w:pPr>
      <w:r w:rsidRPr="00195180">
        <w:rPr>
          <w:szCs w:val="24"/>
        </w:rPr>
        <w:t>Приложение</w:t>
      </w:r>
      <w:r w:rsidRPr="00195180">
        <w:rPr>
          <w:b/>
          <w:szCs w:val="24"/>
        </w:rPr>
        <w:t xml:space="preserve"> - Платежная ведомость № 1 от </w:t>
      </w:r>
      <w:r>
        <w:rPr>
          <w:b/>
          <w:szCs w:val="24"/>
        </w:rPr>
        <w:t>05</w:t>
      </w:r>
      <w:r w:rsidRPr="00195180">
        <w:rPr>
          <w:b/>
          <w:szCs w:val="24"/>
        </w:rPr>
        <w:t>.02.</w:t>
      </w:r>
      <w:r>
        <w:rPr>
          <w:b/>
          <w:szCs w:val="24"/>
        </w:rPr>
        <w:t>2016</w:t>
      </w:r>
    </w:p>
    <w:p w:rsidR="003D7EE9" w:rsidRPr="00195180" w:rsidRDefault="003D7EE9" w:rsidP="003D7EE9">
      <w:pPr>
        <w:rPr>
          <w:szCs w:val="24"/>
        </w:rPr>
      </w:pPr>
      <w:r>
        <w:rPr>
          <w:b/>
          <w:szCs w:val="24"/>
        </w:rPr>
        <w:t>«Провести и закрыть»</w:t>
      </w:r>
      <w:r w:rsidRPr="00195180">
        <w:rPr>
          <w:szCs w:val="24"/>
        </w:rPr>
        <w:t xml:space="preserve">. Посмотреть проводки </w:t>
      </w:r>
      <w:r>
        <w:rPr>
          <w:noProof/>
          <w:szCs w:val="24"/>
          <w:lang w:eastAsia="ru-RU"/>
        </w:rPr>
        <w:drawing>
          <wp:inline distT="0" distB="0" distL="0" distR="0">
            <wp:extent cx="198120" cy="191135"/>
            <wp:effectExtent l="19050" t="0" r="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9224" t="19788" r="58649" b="76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Default="003D7EE9" w:rsidP="003D7EE9">
      <w:pPr>
        <w:rPr>
          <w:szCs w:val="24"/>
        </w:rPr>
      </w:pPr>
    </w:p>
    <w:p w:rsidR="003D7EE9" w:rsidRPr="00E24B6F" w:rsidRDefault="003D7EE9" w:rsidP="003D7EE9">
      <w:pPr>
        <w:pStyle w:val="3"/>
        <w:numPr>
          <w:ilvl w:val="2"/>
          <w:numId w:val="0"/>
        </w:numPr>
        <w:spacing w:before="0"/>
        <w:jc w:val="center"/>
      </w:pPr>
      <w:bookmarkStart w:id="146" w:name="_Toc462645323"/>
      <w:bookmarkStart w:id="147" w:name="_Toc504570371"/>
      <w:r w:rsidRPr="00E24B6F">
        <w:lastRenderedPageBreak/>
        <w:t>«Выплата зарплаты через банк»</w:t>
      </w:r>
      <w:bookmarkEnd w:id="146"/>
      <w:bookmarkEnd w:id="147"/>
    </w:p>
    <w:p w:rsidR="003D7EE9" w:rsidRDefault="003D7EE9" w:rsidP="003D7EE9">
      <w:pPr>
        <w:ind w:firstLine="709"/>
        <w:jc w:val="both"/>
      </w:pPr>
      <w:r>
        <w:t>Для отражения выплаты зарплаты через банк на лицевые счета сотрудников необходимо создать документ «</w:t>
      </w:r>
      <w:r w:rsidRPr="009F2DA4">
        <w:rPr>
          <w:b/>
        </w:rPr>
        <w:t>Ведомости в банк</w:t>
      </w:r>
      <w:r>
        <w:t>».</w:t>
      </w:r>
    </w:p>
    <w:p w:rsidR="003D7EE9" w:rsidRPr="009F2DA4" w:rsidRDefault="003D7EE9" w:rsidP="003D7EE9">
      <w:pPr>
        <w:ind w:firstLine="709"/>
        <w:jc w:val="both"/>
        <w:rPr>
          <w:b/>
        </w:rPr>
      </w:pPr>
      <w:r w:rsidRPr="009F2DA4">
        <w:rPr>
          <w:b/>
        </w:rPr>
        <w:t>(Панель разделов «Зарплата и кадры» - Зарплата – Ведомости в банк)</w:t>
      </w:r>
    </w:p>
    <w:p w:rsidR="003D7EE9" w:rsidRDefault="003D7EE9" w:rsidP="003D7EE9">
      <w:pPr>
        <w:jc w:val="both"/>
      </w:pPr>
      <w:r>
        <w:t>Кнопка «</w:t>
      </w:r>
      <w:r w:rsidRPr="009F2DA4">
        <w:rPr>
          <w:b/>
        </w:rPr>
        <w:t>Создать</w:t>
      </w:r>
      <w:r>
        <w:t>».</w:t>
      </w:r>
    </w:p>
    <w:p w:rsidR="003D7EE9" w:rsidRDefault="003D7EE9" w:rsidP="003D7EE9">
      <w:pPr>
        <w:jc w:val="both"/>
      </w:pPr>
      <w:r>
        <w:t xml:space="preserve">Указать месяц начисления – </w:t>
      </w:r>
      <w:r w:rsidRPr="00683379">
        <w:rPr>
          <w:b/>
        </w:rPr>
        <w:t>февраль 2016</w:t>
      </w:r>
    </w:p>
    <w:p w:rsidR="003D7EE9" w:rsidRDefault="003D7EE9" w:rsidP="003D7EE9">
      <w:pPr>
        <w:jc w:val="both"/>
      </w:pPr>
      <w:r>
        <w:t xml:space="preserve">Дата – </w:t>
      </w:r>
      <w:r w:rsidRPr="00683379">
        <w:rPr>
          <w:b/>
        </w:rPr>
        <w:t>29.02.2016</w:t>
      </w:r>
    </w:p>
    <w:p w:rsidR="003D7EE9" w:rsidRDefault="003D7EE9" w:rsidP="003D7EE9">
      <w:pPr>
        <w:jc w:val="both"/>
      </w:pPr>
      <w:r>
        <w:t>Кнопка «</w:t>
      </w:r>
      <w:r w:rsidRPr="00973C2A">
        <w:rPr>
          <w:b/>
        </w:rPr>
        <w:t>Заполнить</w:t>
      </w:r>
      <w:r>
        <w:t>»</w:t>
      </w:r>
    </w:p>
    <w:p w:rsidR="003D7EE9" w:rsidRDefault="003D7EE9" w:rsidP="003D7EE9">
      <w:pPr>
        <w:jc w:val="both"/>
      </w:pP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6007734" cy="2846567"/>
            <wp:effectExtent l="19050" t="0" r="0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 l="14090" b="66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1545" cy="2848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Default="003D7EE9" w:rsidP="003D7EE9">
      <w:pPr>
        <w:jc w:val="both"/>
      </w:pPr>
      <w:r>
        <w:t>«</w:t>
      </w:r>
      <w:r w:rsidRPr="00ED2E1C">
        <w:rPr>
          <w:b/>
        </w:rPr>
        <w:t>Записать</w:t>
      </w:r>
      <w:r>
        <w:t>», «</w:t>
      </w:r>
      <w:r w:rsidRPr="00ED2E1C">
        <w:rPr>
          <w:b/>
        </w:rPr>
        <w:t>Провести</w:t>
      </w:r>
      <w:r>
        <w:t>».</w:t>
      </w:r>
    </w:p>
    <w:p w:rsidR="003D7EE9" w:rsidRDefault="003D7EE9" w:rsidP="003D7EE9">
      <w:pPr>
        <w:jc w:val="both"/>
        <w:rPr>
          <w:i/>
        </w:rPr>
      </w:pPr>
      <w:r w:rsidRPr="00973C2A">
        <w:t>З</w:t>
      </w:r>
      <w:r>
        <w:t>атем на основании Ведомости вводится «</w:t>
      </w:r>
      <w:r w:rsidRPr="00234C22">
        <w:rPr>
          <w:b/>
        </w:rPr>
        <w:t>Платежное</w:t>
      </w:r>
      <w:r>
        <w:t xml:space="preserve"> </w:t>
      </w:r>
      <w:r w:rsidRPr="00234C22">
        <w:rPr>
          <w:b/>
        </w:rPr>
        <w:t>поручение</w:t>
      </w:r>
      <w:r>
        <w:t xml:space="preserve">». Сумма проставлена автоматически. </w:t>
      </w:r>
      <w:r w:rsidRPr="00234C22">
        <w:rPr>
          <w:i/>
        </w:rPr>
        <w:t xml:space="preserve">В качестве Получателя необходимо указать банк, в котором открыты лицевые счета сотрудников. </w:t>
      </w:r>
    </w:p>
    <w:p w:rsidR="003D7EE9" w:rsidRDefault="003D7EE9" w:rsidP="003D7EE9">
      <w:pPr>
        <w:jc w:val="both"/>
      </w:pPr>
      <w:r w:rsidRPr="00234C22">
        <w:rPr>
          <w:i/>
        </w:rPr>
        <w:t>Для этого следует занести банк в справочник «</w:t>
      </w:r>
      <w:r w:rsidRPr="00234C22">
        <w:rPr>
          <w:b/>
          <w:i/>
        </w:rPr>
        <w:t>Контрагенты</w:t>
      </w:r>
      <w:r w:rsidRPr="00234C22">
        <w:rPr>
          <w:i/>
        </w:rPr>
        <w:t>»–</w:t>
      </w:r>
    </w:p>
    <w:p w:rsidR="003D7EE9" w:rsidRDefault="003D7EE9" w:rsidP="003D7EE9">
      <w:r>
        <w:t xml:space="preserve">Наименование – </w:t>
      </w:r>
      <w:r w:rsidRPr="00234C22">
        <w:rPr>
          <w:b/>
        </w:rPr>
        <w:t>Сбербанк</w:t>
      </w:r>
      <w:r>
        <w:t xml:space="preserve"> РФ</w:t>
      </w:r>
    </w:p>
    <w:p w:rsidR="003D7EE9" w:rsidRPr="00234C22" w:rsidRDefault="003D7EE9" w:rsidP="003D7EE9">
      <w:pPr>
        <w:rPr>
          <w:b/>
        </w:rPr>
      </w:pPr>
      <w:r>
        <w:t xml:space="preserve">ИНН/КПП – </w:t>
      </w:r>
      <w:r w:rsidRPr="00234C22">
        <w:rPr>
          <w:b/>
        </w:rPr>
        <w:t>7707083893/770701001</w:t>
      </w:r>
    </w:p>
    <w:p w:rsidR="003D7EE9" w:rsidRPr="00234C22" w:rsidRDefault="003D7EE9" w:rsidP="003D7EE9">
      <w:pPr>
        <w:rPr>
          <w:b/>
        </w:rPr>
      </w:pPr>
      <w:r w:rsidRPr="00234C22">
        <w:t>ОКПО</w:t>
      </w:r>
      <w:r w:rsidRPr="00234C22">
        <w:rPr>
          <w:b/>
        </w:rPr>
        <w:t xml:space="preserve"> – 48853533</w:t>
      </w:r>
    </w:p>
    <w:p w:rsidR="003D7EE9" w:rsidRDefault="003D7EE9" w:rsidP="003D7EE9">
      <w:r>
        <w:t>Раздел «</w:t>
      </w:r>
      <w:r w:rsidRPr="00234C22">
        <w:rPr>
          <w:b/>
        </w:rPr>
        <w:t>Договоры</w:t>
      </w:r>
      <w:r>
        <w:t>»</w:t>
      </w:r>
    </w:p>
    <w:p w:rsidR="003D7EE9" w:rsidRDefault="003D7EE9" w:rsidP="003D7EE9">
      <w:r>
        <w:rPr>
          <w:noProof/>
          <w:lang w:eastAsia="ru-RU"/>
        </w:rPr>
        <w:drawing>
          <wp:inline distT="0" distB="0" distL="0" distR="0">
            <wp:extent cx="5520690" cy="1760855"/>
            <wp:effectExtent l="19050" t="0" r="381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 l="13513" b="432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0690" cy="1760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Default="003D7EE9" w:rsidP="003D7EE9">
      <w:r>
        <w:t xml:space="preserve">Вид договора - </w:t>
      </w:r>
      <w:r w:rsidRPr="00FB1BB7">
        <w:rPr>
          <w:b/>
        </w:rPr>
        <w:t>прочее</w:t>
      </w:r>
    </w:p>
    <w:p w:rsidR="003D7EE9" w:rsidRDefault="003D7EE9" w:rsidP="003D7EE9">
      <w:r>
        <w:t xml:space="preserve">Номер – </w:t>
      </w:r>
      <w:r w:rsidRPr="00234C22">
        <w:rPr>
          <w:b/>
        </w:rPr>
        <w:t>000098</w:t>
      </w:r>
      <w:r>
        <w:t xml:space="preserve"> от </w:t>
      </w:r>
      <w:r w:rsidRPr="00234C22">
        <w:rPr>
          <w:b/>
        </w:rPr>
        <w:t>01.0</w:t>
      </w:r>
      <w:r>
        <w:rPr>
          <w:b/>
        </w:rPr>
        <w:t>2</w:t>
      </w:r>
      <w:r w:rsidRPr="00234C22">
        <w:rPr>
          <w:b/>
        </w:rPr>
        <w:t>.</w:t>
      </w:r>
      <w:r>
        <w:rPr>
          <w:b/>
        </w:rPr>
        <w:t>2016</w:t>
      </w:r>
      <w:r>
        <w:t xml:space="preserve"> </w:t>
      </w:r>
    </w:p>
    <w:p w:rsidR="003D7EE9" w:rsidRDefault="003D7EE9" w:rsidP="003D7EE9">
      <w:r>
        <w:t>«</w:t>
      </w:r>
      <w:r w:rsidRPr="00FB1BB7">
        <w:rPr>
          <w:b/>
        </w:rPr>
        <w:t>Записать и закрыть</w:t>
      </w:r>
      <w:r>
        <w:t>»</w:t>
      </w:r>
    </w:p>
    <w:p w:rsidR="003D7EE9" w:rsidRDefault="003D7EE9" w:rsidP="003D7EE9">
      <w:r>
        <w:t>Раздел «</w:t>
      </w:r>
      <w:r w:rsidRPr="00234C22">
        <w:rPr>
          <w:b/>
        </w:rPr>
        <w:t>Банковские</w:t>
      </w:r>
      <w:r>
        <w:t xml:space="preserve"> </w:t>
      </w:r>
      <w:r w:rsidRPr="00234C22">
        <w:rPr>
          <w:b/>
        </w:rPr>
        <w:t>счета</w:t>
      </w:r>
      <w:r>
        <w:t>»</w:t>
      </w:r>
    </w:p>
    <w:p w:rsidR="003D7EE9" w:rsidRDefault="003D7EE9" w:rsidP="003D7EE9">
      <w:r>
        <w:rPr>
          <w:noProof/>
          <w:lang w:eastAsia="ru-RU"/>
        </w:rPr>
        <w:lastRenderedPageBreak/>
        <w:drawing>
          <wp:inline distT="0" distB="0" distL="0" distR="0">
            <wp:extent cx="6039844" cy="2146852"/>
            <wp:effectExtent l="19050" t="0" r="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 r="33330" b="150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2146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Default="003D7EE9" w:rsidP="003D7EE9">
      <w:pPr>
        <w:rPr>
          <w:b/>
        </w:rPr>
      </w:pPr>
      <w:r>
        <w:t xml:space="preserve">Номер счета – </w:t>
      </w:r>
      <w:r w:rsidRPr="00234C22">
        <w:rPr>
          <w:b/>
        </w:rPr>
        <w:t>40942115244572512457</w:t>
      </w:r>
    </w:p>
    <w:p w:rsidR="003D7EE9" w:rsidRDefault="003D7EE9" w:rsidP="003D7EE9">
      <w:pPr>
        <w:rPr>
          <w:b/>
        </w:rPr>
      </w:pPr>
      <w:r w:rsidRPr="00FB1BB7">
        <w:t>БИК</w:t>
      </w:r>
      <w:r>
        <w:rPr>
          <w:b/>
        </w:rPr>
        <w:t xml:space="preserve"> – 048073601</w:t>
      </w:r>
    </w:p>
    <w:p w:rsidR="003D7EE9" w:rsidRDefault="003D7EE9" w:rsidP="003D7EE9">
      <w:r>
        <w:t>«</w:t>
      </w:r>
      <w:r w:rsidRPr="00FB1BB7">
        <w:rPr>
          <w:b/>
        </w:rPr>
        <w:t>Записать и закрыть</w:t>
      </w:r>
      <w:r>
        <w:t>» «</w:t>
      </w:r>
      <w:r w:rsidRPr="00FB1BB7">
        <w:rPr>
          <w:b/>
        </w:rPr>
        <w:t>Выбрать</w:t>
      </w:r>
      <w:r>
        <w:t>»</w:t>
      </w:r>
    </w:p>
    <w:p w:rsidR="003D7EE9" w:rsidRDefault="003D7EE9" w:rsidP="003D7EE9">
      <w:r>
        <w:t>Вернуться в раздел «</w:t>
      </w:r>
      <w:r w:rsidRPr="00FB1BB7">
        <w:rPr>
          <w:b/>
        </w:rPr>
        <w:t>Главное</w:t>
      </w:r>
      <w:r>
        <w:t>»</w:t>
      </w:r>
    </w:p>
    <w:p w:rsidR="003D7EE9" w:rsidRDefault="003D7EE9" w:rsidP="003D7EE9">
      <w:r>
        <w:rPr>
          <w:b/>
        </w:rPr>
        <w:t xml:space="preserve"> «Провести и закрыть».</w:t>
      </w:r>
    </w:p>
    <w:p w:rsidR="003D7EE9" w:rsidRDefault="003D7EE9" w:rsidP="003D7EE9">
      <w:pPr>
        <w:jc w:val="both"/>
      </w:pPr>
      <w:r>
        <w:t>После заполнения и записи «</w:t>
      </w:r>
      <w:r w:rsidRPr="000F46B9">
        <w:rPr>
          <w:b/>
        </w:rPr>
        <w:t>Платежного поручения</w:t>
      </w:r>
      <w:r>
        <w:t>» нажать кнопку «</w:t>
      </w:r>
      <w:r>
        <w:rPr>
          <w:b/>
          <w:i/>
        </w:rPr>
        <w:t>Создать</w:t>
      </w:r>
      <w:r w:rsidRPr="00BB4DBA">
        <w:rPr>
          <w:b/>
          <w:i/>
        </w:rPr>
        <w:t xml:space="preserve"> на основании</w:t>
      </w:r>
      <w:r>
        <w:t>» и выбрать «</w:t>
      </w:r>
      <w:r w:rsidRPr="000F46B9">
        <w:rPr>
          <w:b/>
        </w:rPr>
        <w:t>Списание с расчетного счета</w:t>
      </w:r>
      <w:r>
        <w:t>» с видом операции «</w:t>
      </w:r>
      <w:r w:rsidRPr="00FB1BB7">
        <w:rPr>
          <w:b/>
          <w:i/>
        </w:rPr>
        <w:t>Перечисление заработной платы по ведомостям</w:t>
      </w:r>
      <w:r w:rsidRPr="00BB4DBA">
        <w:rPr>
          <w:i/>
        </w:rPr>
        <w:t>».</w:t>
      </w:r>
      <w:r>
        <w:t xml:space="preserve"> Документ будет автоматически заполнен.</w:t>
      </w:r>
    </w:p>
    <w:p w:rsidR="003D7EE9" w:rsidRDefault="003D7EE9" w:rsidP="003D7EE9">
      <w:pPr>
        <w:jc w:val="both"/>
      </w:pPr>
      <w:r>
        <w:rPr>
          <w:noProof/>
          <w:lang w:eastAsia="ru-RU"/>
        </w:rPr>
        <w:drawing>
          <wp:inline distT="0" distB="0" distL="0" distR="0">
            <wp:extent cx="6128906" cy="1455089"/>
            <wp:effectExtent l="19050" t="0" r="5194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 l="13971" b="294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750" cy="145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EE9" w:rsidRDefault="003D7EE9" w:rsidP="003D7EE9">
      <w:r>
        <w:t>«</w:t>
      </w:r>
      <w:r w:rsidRPr="00FB1BB7">
        <w:rPr>
          <w:b/>
        </w:rPr>
        <w:t>Провести и закрыть</w:t>
      </w:r>
      <w:r>
        <w:t>»</w:t>
      </w:r>
    </w:p>
    <w:p w:rsidR="003D7EE9" w:rsidRDefault="003D7EE9" w:rsidP="003D7EE9">
      <w:r>
        <w:t>В «</w:t>
      </w:r>
      <w:r w:rsidRPr="000F46B9">
        <w:rPr>
          <w:b/>
        </w:rPr>
        <w:t>Ведомости на выплату з\п</w:t>
      </w:r>
      <w:r>
        <w:t>» в качестве документа оплаты будет указано «</w:t>
      </w:r>
      <w:r w:rsidRPr="000F46B9">
        <w:rPr>
          <w:b/>
        </w:rPr>
        <w:t>Списание с р\с</w:t>
      </w:r>
      <w:r>
        <w:t>».</w:t>
      </w:r>
    </w:p>
    <w:p w:rsidR="003D7EE9" w:rsidRDefault="003D7EE9" w:rsidP="003D7EE9"/>
    <w:p w:rsidR="00E41EB9" w:rsidRDefault="003D7EE9">
      <w:pPr>
        <w:rPr>
          <w:rFonts w:ascii="Cambria" w:eastAsia="Times New Roman" w:hAnsi="Cambria" w:cs="Times New Roman"/>
          <w:b/>
          <w:bCs/>
          <w:kern w:val="32"/>
          <w:sz w:val="24"/>
          <w:szCs w:val="24"/>
          <w:lang w:bidi="en-US"/>
        </w:rPr>
      </w:pPr>
      <w:r w:rsidRPr="003D7EE9">
        <w:rPr>
          <w:sz w:val="24"/>
          <w:szCs w:val="24"/>
        </w:rPr>
        <w:br w:type="page"/>
      </w:r>
      <w:bookmarkStart w:id="148" w:name="_Toc462645324"/>
    </w:p>
    <w:p w:rsidR="00E41EB9" w:rsidRDefault="00E41EB9" w:rsidP="00E41EB9">
      <w:pPr>
        <w:spacing w:before="1080" w:after="600"/>
        <w:jc w:val="center"/>
        <w:rPr>
          <w:b/>
          <w:sz w:val="44"/>
          <w:szCs w:val="44"/>
        </w:rPr>
      </w:pPr>
    </w:p>
    <w:p w:rsidR="003D7EE9" w:rsidRPr="00814802" w:rsidRDefault="003D7EE9" w:rsidP="003D7EE9">
      <w:pPr>
        <w:pStyle w:val="1"/>
        <w:rPr>
          <w:b w:val="0"/>
          <w:i/>
          <w:caps/>
          <w:kern w:val="0"/>
          <w:sz w:val="24"/>
        </w:rPr>
      </w:pPr>
      <w:bookmarkStart w:id="149" w:name="_Toc462645349"/>
      <w:bookmarkStart w:id="150" w:name="_Toc504570372"/>
      <w:bookmarkEnd w:id="148"/>
      <w:r w:rsidRPr="00195180">
        <w:rPr>
          <w:sz w:val="24"/>
          <w:szCs w:val="24"/>
        </w:rPr>
        <w:t>ЛИТЕРАТУРА</w:t>
      </w:r>
      <w:bookmarkEnd w:id="149"/>
      <w:bookmarkEnd w:id="150"/>
    </w:p>
    <w:p w:rsidR="003D7EE9" w:rsidRPr="00195180" w:rsidRDefault="003D7EE9" w:rsidP="00537F01">
      <w:pPr>
        <w:numPr>
          <w:ilvl w:val="0"/>
          <w:numId w:val="31"/>
        </w:numPr>
        <w:jc w:val="both"/>
        <w:rPr>
          <w:szCs w:val="24"/>
        </w:rPr>
      </w:pPr>
      <w:r w:rsidRPr="00195180">
        <w:rPr>
          <w:szCs w:val="24"/>
        </w:rPr>
        <w:t xml:space="preserve">Севостьянов А.Д., Севостьянов Ю.М.: «1С: Бухгалтерия 8». Практика применения. Редакция </w:t>
      </w:r>
      <w:r>
        <w:rPr>
          <w:szCs w:val="24"/>
        </w:rPr>
        <w:t>3.0</w:t>
      </w:r>
      <w:r w:rsidRPr="00195180">
        <w:rPr>
          <w:szCs w:val="24"/>
        </w:rPr>
        <w:t xml:space="preserve"> - М.: Авторизованный Учебный Центр фирмы «1С» - ООО «Константа»,</w:t>
      </w:r>
      <w:r>
        <w:rPr>
          <w:szCs w:val="24"/>
        </w:rPr>
        <w:t xml:space="preserve"> Издание 2, 180 с.</w:t>
      </w:r>
    </w:p>
    <w:p w:rsidR="003D7EE9" w:rsidRPr="00195180" w:rsidRDefault="003D7EE9" w:rsidP="00537F01">
      <w:pPr>
        <w:numPr>
          <w:ilvl w:val="0"/>
          <w:numId w:val="31"/>
        </w:numPr>
        <w:jc w:val="both"/>
        <w:rPr>
          <w:szCs w:val="24"/>
        </w:rPr>
      </w:pPr>
      <w:r w:rsidRPr="00195180">
        <w:rPr>
          <w:szCs w:val="24"/>
        </w:rPr>
        <w:t xml:space="preserve">Брыкова Н.В.: Автоматизация бухгалтерского учета в программе </w:t>
      </w:r>
      <w:r w:rsidRPr="00195180">
        <w:rPr>
          <w:szCs w:val="24"/>
        </w:rPr>
        <w:br/>
        <w:t xml:space="preserve">1С: Бухгалтерия (2-е издание, переработанное) учебное пособие – </w:t>
      </w:r>
      <w:r w:rsidRPr="00195180">
        <w:rPr>
          <w:szCs w:val="24"/>
        </w:rPr>
        <w:br/>
        <w:t>М.: Издательский центр «Академия», 2009, 64с.</w:t>
      </w:r>
    </w:p>
    <w:p w:rsidR="003D7EE9" w:rsidRPr="00195180" w:rsidRDefault="003D7EE9" w:rsidP="00537F01">
      <w:pPr>
        <w:numPr>
          <w:ilvl w:val="0"/>
          <w:numId w:val="31"/>
        </w:numPr>
        <w:jc w:val="both"/>
        <w:rPr>
          <w:szCs w:val="24"/>
        </w:rPr>
      </w:pPr>
      <w:r w:rsidRPr="00195180">
        <w:rPr>
          <w:szCs w:val="24"/>
        </w:rPr>
        <w:t xml:space="preserve">Иванова Н.Ю.: «1С: Бухгалтерия» (1-е издание) учебное пособие – </w:t>
      </w:r>
      <w:r w:rsidRPr="00195180">
        <w:rPr>
          <w:szCs w:val="24"/>
        </w:rPr>
        <w:br/>
        <w:t>М.: Издательский центр «Академия», 2010, 65с.</w:t>
      </w:r>
    </w:p>
    <w:p w:rsidR="003D7EE9" w:rsidRPr="00195180" w:rsidRDefault="003D7EE9" w:rsidP="00537F01">
      <w:pPr>
        <w:numPr>
          <w:ilvl w:val="0"/>
          <w:numId w:val="31"/>
        </w:numPr>
        <w:jc w:val="both"/>
        <w:rPr>
          <w:szCs w:val="24"/>
        </w:rPr>
      </w:pPr>
      <w:r w:rsidRPr="00195180">
        <w:rPr>
          <w:szCs w:val="24"/>
        </w:rPr>
        <w:t>Филимонова Е.В.: «1С: Предприятие 8» Практический самоучитель –</w:t>
      </w:r>
      <w:r w:rsidRPr="00195180">
        <w:rPr>
          <w:szCs w:val="24"/>
        </w:rPr>
        <w:br/>
        <w:t>Ростов-на-Дону «Феникс», 2007, 338с.</w:t>
      </w:r>
    </w:p>
    <w:p w:rsidR="003D7EE9" w:rsidRPr="00195180" w:rsidRDefault="003D7EE9" w:rsidP="00537F01">
      <w:pPr>
        <w:numPr>
          <w:ilvl w:val="0"/>
          <w:numId w:val="31"/>
        </w:numPr>
        <w:rPr>
          <w:szCs w:val="24"/>
        </w:rPr>
      </w:pPr>
      <w:r w:rsidRPr="00195180">
        <w:rPr>
          <w:szCs w:val="24"/>
        </w:rPr>
        <w:t xml:space="preserve">1С: Бухгалтерия 8 Руководство по ведению учета. – М.: Фирма «1С», 2008, 165с. </w:t>
      </w:r>
    </w:p>
    <w:p w:rsidR="003D7EE9" w:rsidRPr="00195180" w:rsidRDefault="003D7EE9" w:rsidP="00D349F8">
      <w:pPr>
        <w:pStyle w:val="2"/>
        <w:spacing w:before="60" w:after="60"/>
        <w:jc w:val="center"/>
        <w:rPr>
          <w:szCs w:val="24"/>
        </w:rPr>
      </w:pPr>
    </w:p>
    <w:sectPr w:rsidR="003D7EE9" w:rsidRPr="00195180" w:rsidSect="00DD6AE0">
      <w:footerReference w:type="default" r:id="rId88"/>
      <w:pgSz w:w="11906" w:h="16838"/>
      <w:pgMar w:top="851" w:right="567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26871" w:rsidRDefault="00226871" w:rsidP="00456EC8">
      <w:r>
        <w:separator/>
      </w:r>
    </w:p>
  </w:endnote>
  <w:endnote w:type="continuationSeparator" w:id="1">
    <w:p w:rsidR="00226871" w:rsidRDefault="00226871" w:rsidP="00456EC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Sylfaen">
    <w:panose1 w:val="010A0502050306030303"/>
    <w:charset w:val="00"/>
    <w:family w:val="roman"/>
    <w:notTrueType/>
    <w:pitch w:val="variable"/>
    <w:sig w:usb0="00C00283" w:usb1="00000000" w:usb2="00000000" w:usb3="00000000" w:csb0="0000000D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4751441"/>
    </w:sdtPr>
    <w:sdtContent>
      <w:p w:rsidR="0090242A" w:rsidRDefault="007438CB">
        <w:pPr>
          <w:pStyle w:val="af0"/>
          <w:jc w:val="center"/>
        </w:pPr>
        <w:fldSimple w:instr=" PAGE   \* MERGEFORMAT ">
          <w:r w:rsidR="00D93750">
            <w:rPr>
              <w:noProof/>
            </w:rPr>
            <w:t>45</w:t>
          </w:r>
        </w:fldSimple>
      </w:p>
    </w:sdtContent>
  </w:sdt>
  <w:p w:rsidR="0090242A" w:rsidRDefault="0090242A">
    <w:pPr>
      <w:pStyle w:val="af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26871" w:rsidRDefault="00226871" w:rsidP="00456EC8">
      <w:r>
        <w:separator/>
      </w:r>
    </w:p>
  </w:footnote>
  <w:footnote w:type="continuationSeparator" w:id="1">
    <w:p w:rsidR="00226871" w:rsidRDefault="00226871" w:rsidP="00456EC8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A16A6A"/>
    <w:multiLevelType w:val="multilevel"/>
    <w:tmpl w:val="B4B07738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058C09A0"/>
    <w:multiLevelType w:val="hybridMultilevel"/>
    <w:tmpl w:val="772C58D4"/>
    <w:lvl w:ilvl="0" w:tplc="BEDA461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D20CD596" w:tentative="1">
      <w:start w:val="1"/>
      <w:numFmt w:val="lowerLetter"/>
      <w:lvlText w:val="%2."/>
      <w:lvlJc w:val="left"/>
      <w:pPr>
        <w:ind w:left="1080" w:hanging="360"/>
      </w:pPr>
    </w:lvl>
    <w:lvl w:ilvl="2" w:tplc="77B4D594" w:tentative="1">
      <w:start w:val="1"/>
      <w:numFmt w:val="lowerRoman"/>
      <w:lvlText w:val="%3."/>
      <w:lvlJc w:val="right"/>
      <w:pPr>
        <w:ind w:left="1800" w:hanging="180"/>
      </w:pPr>
    </w:lvl>
    <w:lvl w:ilvl="3" w:tplc="507E61BA" w:tentative="1">
      <w:start w:val="1"/>
      <w:numFmt w:val="decimal"/>
      <w:lvlText w:val="%4."/>
      <w:lvlJc w:val="left"/>
      <w:pPr>
        <w:ind w:left="2520" w:hanging="360"/>
      </w:pPr>
    </w:lvl>
    <w:lvl w:ilvl="4" w:tplc="75189080" w:tentative="1">
      <w:start w:val="1"/>
      <w:numFmt w:val="lowerLetter"/>
      <w:lvlText w:val="%5."/>
      <w:lvlJc w:val="left"/>
      <w:pPr>
        <w:ind w:left="3240" w:hanging="360"/>
      </w:pPr>
    </w:lvl>
    <w:lvl w:ilvl="5" w:tplc="04F68A86" w:tentative="1">
      <w:start w:val="1"/>
      <w:numFmt w:val="lowerRoman"/>
      <w:lvlText w:val="%6."/>
      <w:lvlJc w:val="right"/>
      <w:pPr>
        <w:ind w:left="3960" w:hanging="180"/>
      </w:pPr>
    </w:lvl>
    <w:lvl w:ilvl="6" w:tplc="D2E88D5C" w:tentative="1">
      <w:start w:val="1"/>
      <w:numFmt w:val="decimal"/>
      <w:lvlText w:val="%7."/>
      <w:lvlJc w:val="left"/>
      <w:pPr>
        <w:ind w:left="4680" w:hanging="360"/>
      </w:pPr>
    </w:lvl>
    <w:lvl w:ilvl="7" w:tplc="835612BE" w:tentative="1">
      <w:start w:val="1"/>
      <w:numFmt w:val="lowerLetter"/>
      <w:lvlText w:val="%8."/>
      <w:lvlJc w:val="left"/>
      <w:pPr>
        <w:ind w:left="5400" w:hanging="360"/>
      </w:pPr>
    </w:lvl>
    <w:lvl w:ilvl="8" w:tplc="4DB21E0E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725458F"/>
    <w:multiLevelType w:val="hybridMultilevel"/>
    <w:tmpl w:val="726ADA82"/>
    <w:lvl w:ilvl="0" w:tplc="02CCC75C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B7CA5604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62EA510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E0641B70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D8F8518A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765AC9E2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6F80DA06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ADBA4378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BFFCC944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0B8B7825"/>
    <w:multiLevelType w:val="hybridMultilevel"/>
    <w:tmpl w:val="0FE40160"/>
    <w:lvl w:ilvl="0" w:tplc="43F466C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326BAD8" w:tentative="1">
      <w:start w:val="1"/>
      <w:numFmt w:val="lowerLetter"/>
      <w:lvlText w:val="%2."/>
      <w:lvlJc w:val="left"/>
      <w:pPr>
        <w:ind w:left="1440" w:hanging="360"/>
      </w:pPr>
    </w:lvl>
    <w:lvl w:ilvl="2" w:tplc="8D509C44" w:tentative="1">
      <w:start w:val="1"/>
      <w:numFmt w:val="lowerRoman"/>
      <w:lvlText w:val="%3."/>
      <w:lvlJc w:val="right"/>
      <w:pPr>
        <w:ind w:left="2160" w:hanging="180"/>
      </w:pPr>
    </w:lvl>
    <w:lvl w:ilvl="3" w:tplc="8CE2231A" w:tentative="1">
      <w:start w:val="1"/>
      <w:numFmt w:val="decimal"/>
      <w:lvlText w:val="%4."/>
      <w:lvlJc w:val="left"/>
      <w:pPr>
        <w:ind w:left="2880" w:hanging="360"/>
      </w:pPr>
    </w:lvl>
    <w:lvl w:ilvl="4" w:tplc="F44CB054" w:tentative="1">
      <w:start w:val="1"/>
      <w:numFmt w:val="lowerLetter"/>
      <w:lvlText w:val="%5."/>
      <w:lvlJc w:val="left"/>
      <w:pPr>
        <w:ind w:left="3600" w:hanging="360"/>
      </w:pPr>
    </w:lvl>
    <w:lvl w:ilvl="5" w:tplc="FE907452" w:tentative="1">
      <w:start w:val="1"/>
      <w:numFmt w:val="lowerRoman"/>
      <w:lvlText w:val="%6."/>
      <w:lvlJc w:val="right"/>
      <w:pPr>
        <w:ind w:left="4320" w:hanging="180"/>
      </w:pPr>
    </w:lvl>
    <w:lvl w:ilvl="6" w:tplc="EFC02EFE" w:tentative="1">
      <w:start w:val="1"/>
      <w:numFmt w:val="decimal"/>
      <w:lvlText w:val="%7."/>
      <w:lvlJc w:val="left"/>
      <w:pPr>
        <w:ind w:left="5040" w:hanging="360"/>
      </w:pPr>
    </w:lvl>
    <w:lvl w:ilvl="7" w:tplc="25768CE0" w:tentative="1">
      <w:start w:val="1"/>
      <w:numFmt w:val="lowerLetter"/>
      <w:lvlText w:val="%8."/>
      <w:lvlJc w:val="left"/>
      <w:pPr>
        <w:ind w:left="5760" w:hanging="360"/>
      </w:pPr>
    </w:lvl>
    <w:lvl w:ilvl="8" w:tplc="0C72D41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ED3639C"/>
    <w:multiLevelType w:val="hybridMultilevel"/>
    <w:tmpl w:val="53F691C4"/>
    <w:lvl w:ilvl="0" w:tplc="6152F09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AA8C2F16" w:tentative="1">
      <w:start w:val="1"/>
      <w:numFmt w:val="lowerLetter"/>
      <w:lvlText w:val="%2."/>
      <w:lvlJc w:val="left"/>
      <w:pPr>
        <w:ind w:left="1440" w:hanging="360"/>
      </w:pPr>
    </w:lvl>
    <w:lvl w:ilvl="2" w:tplc="E43A4700" w:tentative="1">
      <w:start w:val="1"/>
      <w:numFmt w:val="lowerRoman"/>
      <w:lvlText w:val="%3."/>
      <w:lvlJc w:val="right"/>
      <w:pPr>
        <w:ind w:left="2160" w:hanging="180"/>
      </w:pPr>
    </w:lvl>
    <w:lvl w:ilvl="3" w:tplc="398C0AB8" w:tentative="1">
      <w:start w:val="1"/>
      <w:numFmt w:val="decimal"/>
      <w:lvlText w:val="%4."/>
      <w:lvlJc w:val="left"/>
      <w:pPr>
        <w:ind w:left="2880" w:hanging="360"/>
      </w:pPr>
    </w:lvl>
    <w:lvl w:ilvl="4" w:tplc="B5563ABA" w:tentative="1">
      <w:start w:val="1"/>
      <w:numFmt w:val="lowerLetter"/>
      <w:lvlText w:val="%5."/>
      <w:lvlJc w:val="left"/>
      <w:pPr>
        <w:ind w:left="3600" w:hanging="360"/>
      </w:pPr>
    </w:lvl>
    <w:lvl w:ilvl="5" w:tplc="62885C6E" w:tentative="1">
      <w:start w:val="1"/>
      <w:numFmt w:val="lowerRoman"/>
      <w:lvlText w:val="%6."/>
      <w:lvlJc w:val="right"/>
      <w:pPr>
        <w:ind w:left="4320" w:hanging="180"/>
      </w:pPr>
    </w:lvl>
    <w:lvl w:ilvl="6" w:tplc="6AAA769E" w:tentative="1">
      <w:start w:val="1"/>
      <w:numFmt w:val="decimal"/>
      <w:lvlText w:val="%7."/>
      <w:lvlJc w:val="left"/>
      <w:pPr>
        <w:ind w:left="5040" w:hanging="360"/>
      </w:pPr>
    </w:lvl>
    <w:lvl w:ilvl="7" w:tplc="2F5A14F6" w:tentative="1">
      <w:start w:val="1"/>
      <w:numFmt w:val="lowerLetter"/>
      <w:lvlText w:val="%8."/>
      <w:lvlJc w:val="left"/>
      <w:pPr>
        <w:ind w:left="5760" w:hanging="360"/>
      </w:pPr>
    </w:lvl>
    <w:lvl w:ilvl="8" w:tplc="600C31C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003047A"/>
    <w:multiLevelType w:val="hybridMultilevel"/>
    <w:tmpl w:val="F0E8AD48"/>
    <w:lvl w:ilvl="0" w:tplc="C3E4BEE8">
      <w:start w:val="1"/>
      <w:numFmt w:val="decimal"/>
      <w:lvlText w:val="%1."/>
      <w:lvlJc w:val="left"/>
      <w:pPr>
        <w:ind w:left="720" w:hanging="360"/>
      </w:pPr>
    </w:lvl>
    <w:lvl w:ilvl="1" w:tplc="4852C29E" w:tentative="1">
      <w:start w:val="1"/>
      <w:numFmt w:val="lowerLetter"/>
      <w:lvlText w:val="%2."/>
      <w:lvlJc w:val="left"/>
      <w:pPr>
        <w:ind w:left="1440" w:hanging="360"/>
      </w:pPr>
    </w:lvl>
    <w:lvl w:ilvl="2" w:tplc="D4265A48" w:tentative="1">
      <w:start w:val="1"/>
      <w:numFmt w:val="lowerRoman"/>
      <w:lvlText w:val="%3."/>
      <w:lvlJc w:val="right"/>
      <w:pPr>
        <w:ind w:left="2160" w:hanging="180"/>
      </w:pPr>
    </w:lvl>
    <w:lvl w:ilvl="3" w:tplc="E71CC184" w:tentative="1">
      <w:start w:val="1"/>
      <w:numFmt w:val="decimal"/>
      <w:lvlText w:val="%4."/>
      <w:lvlJc w:val="left"/>
      <w:pPr>
        <w:ind w:left="2880" w:hanging="360"/>
      </w:pPr>
    </w:lvl>
    <w:lvl w:ilvl="4" w:tplc="567AD9B4" w:tentative="1">
      <w:start w:val="1"/>
      <w:numFmt w:val="lowerLetter"/>
      <w:lvlText w:val="%5."/>
      <w:lvlJc w:val="left"/>
      <w:pPr>
        <w:ind w:left="3600" w:hanging="360"/>
      </w:pPr>
    </w:lvl>
    <w:lvl w:ilvl="5" w:tplc="7A268B44" w:tentative="1">
      <w:start w:val="1"/>
      <w:numFmt w:val="lowerRoman"/>
      <w:lvlText w:val="%6."/>
      <w:lvlJc w:val="right"/>
      <w:pPr>
        <w:ind w:left="4320" w:hanging="180"/>
      </w:pPr>
    </w:lvl>
    <w:lvl w:ilvl="6" w:tplc="5C34C7D4" w:tentative="1">
      <w:start w:val="1"/>
      <w:numFmt w:val="decimal"/>
      <w:lvlText w:val="%7."/>
      <w:lvlJc w:val="left"/>
      <w:pPr>
        <w:ind w:left="5040" w:hanging="360"/>
      </w:pPr>
    </w:lvl>
    <w:lvl w:ilvl="7" w:tplc="B810DF76" w:tentative="1">
      <w:start w:val="1"/>
      <w:numFmt w:val="lowerLetter"/>
      <w:lvlText w:val="%8."/>
      <w:lvlJc w:val="left"/>
      <w:pPr>
        <w:ind w:left="5760" w:hanging="360"/>
      </w:pPr>
    </w:lvl>
    <w:lvl w:ilvl="8" w:tplc="689A587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09B507C"/>
    <w:multiLevelType w:val="hybridMultilevel"/>
    <w:tmpl w:val="31E46FE0"/>
    <w:lvl w:ilvl="0" w:tplc="AEEE5F16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2998259E" w:tentative="1">
      <w:start w:val="1"/>
      <w:numFmt w:val="lowerLetter"/>
      <w:lvlText w:val="%2."/>
      <w:lvlJc w:val="left"/>
      <w:pPr>
        <w:ind w:left="1440" w:hanging="360"/>
      </w:pPr>
    </w:lvl>
    <w:lvl w:ilvl="2" w:tplc="712E4DB6" w:tentative="1">
      <w:start w:val="1"/>
      <w:numFmt w:val="lowerRoman"/>
      <w:lvlText w:val="%3."/>
      <w:lvlJc w:val="right"/>
      <w:pPr>
        <w:ind w:left="2160" w:hanging="180"/>
      </w:pPr>
    </w:lvl>
    <w:lvl w:ilvl="3" w:tplc="9C12DC68" w:tentative="1">
      <w:start w:val="1"/>
      <w:numFmt w:val="decimal"/>
      <w:lvlText w:val="%4."/>
      <w:lvlJc w:val="left"/>
      <w:pPr>
        <w:ind w:left="2880" w:hanging="360"/>
      </w:pPr>
    </w:lvl>
    <w:lvl w:ilvl="4" w:tplc="17AEB4CA" w:tentative="1">
      <w:start w:val="1"/>
      <w:numFmt w:val="lowerLetter"/>
      <w:lvlText w:val="%5."/>
      <w:lvlJc w:val="left"/>
      <w:pPr>
        <w:ind w:left="3600" w:hanging="360"/>
      </w:pPr>
    </w:lvl>
    <w:lvl w:ilvl="5" w:tplc="4FB06CAE" w:tentative="1">
      <w:start w:val="1"/>
      <w:numFmt w:val="lowerRoman"/>
      <w:lvlText w:val="%6."/>
      <w:lvlJc w:val="right"/>
      <w:pPr>
        <w:ind w:left="4320" w:hanging="180"/>
      </w:pPr>
    </w:lvl>
    <w:lvl w:ilvl="6" w:tplc="E0B2CE1C" w:tentative="1">
      <w:start w:val="1"/>
      <w:numFmt w:val="decimal"/>
      <w:lvlText w:val="%7."/>
      <w:lvlJc w:val="left"/>
      <w:pPr>
        <w:ind w:left="5040" w:hanging="360"/>
      </w:pPr>
    </w:lvl>
    <w:lvl w:ilvl="7" w:tplc="A8986E56" w:tentative="1">
      <w:start w:val="1"/>
      <w:numFmt w:val="lowerLetter"/>
      <w:lvlText w:val="%8."/>
      <w:lvlJc w:val="left"/>
      <w:pPr>
        <w:ind w:left="5760" w:hanging="360"/>
      </w:pPr>
    </w:lvl>
    <w:lvl w:ilvl="8" w:tplc="4386DA2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A556357"/>
    <w:multiLevelType w:val="multilevel"/>
    <w:tmpl w:val="01FC703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8">
    <w:nsid w:val="1DFF7574"/>
    <w:multiLevelType w:val="hybridMultilevel"/>
    <w:tmpl w:val="4746B106"/>
    <w:lvl w:ilvl="0" w:tplc="D98EA928">
      <w:start w:val="1"/>
      <w:numFmt w:val="bullet"/>
      <w:lvlText w:val="P"/>
      <w:lvlJc w:val="left"/>
      <w:pPr>
        <w:ind w:left="720" w:hanging="360"/>
      </w:pPr>
      <w:rPr>
        <w:rFonts w:ascii="Wingdings 2" w:hAnsi="Wingdings 2" w:hint="default"/>
      </w:rPr>
    </w:lvl>
    <w:lvl w:ilvl="1" w:tplc="094E714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A1A104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DE06FE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19EEF0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D7CA43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D6AD2C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FF6597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CD2508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FFC34D1"/>
    <w:multiLevelType w:val="hybridMultilevel"/>
    <w:tmpl w:val="E236E5F0"/>
    <w:lvl w:ilvl="0" w:tplc="AFAE2616">
      <w:start w:val="1"/>
      <w:numFmt w:val="bullet"/>
      <w:lvlText w:val="P"/>
      <w:lvlJc w:val="left"/>
      <w:pPr>
        <w:ind w:left="1440" w:hanging="360"/>
      </w:pPr>
      <w:rPr>
        <w:rFonts w:ascii="Wingdings 2" w:hAnsi="Wingdings 2" w:hint="default"/>
      </w:rPr>
    </w:lvl>
    <w:lvl w:ilvl="1" w:tplc="8804903C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F2A08B50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EE8E5B06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926A7D00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FC529BBA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B54CC424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198EA678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EE583E28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>
    <w:nsid w:val="21626552"/>
    <w:multiLevelType w:val="hybridMultilevel"/>
    <w:tmpl w:val="68748062"/>
    <w:lvl w:ilvl="0" w:tplc="1D9EA096">
      <w:start w:val="1"/>
      <w:numFmt w:val="decimal"/>
      <w:lvlText w:val="%1."/>
      <w:lvlJc w:val="left"/>
      <w:pPr>
        <w:ind w:left="720" w:hanging="360"/>
      </w:pPr>
      <w:rPr>
        <w:rFonts w:hint="default"/>
        <w:i/>
      </w:rPr>
    </w:lvl>
    <w:lvl w:ilvl="1" w:tplc="12AE2320" w:tentative="1">
      <w:start w:val="1"/>
      <w:numFmt w:val="lowerLetter"/>
      <w:lvlText w:val="%2."/>
      <w:lvlJc w:val="left"/>
      <w:pPr>
        <w:ind w:left="1440" w:hanging="360"/>
      </w:pPr>
    </w:lvl>
    <w:lvl w:ilvl="2" w:tplc="FBB26ED4" w:tentative="1">
      <w:start w:val="1"/>
      <w:numFmt w:val="lowerRoman"/>
      <w:lvlText w:val="%3."/>
      <w:lvlJc w:val="right"/>
      <w:pPr>
        <w:ind w:left="2160" w:hanging="180"/>
      </w:pPr>
    </w:lvl>
    <w:lvl w:ilvl="3" w:tplc="53E284E0" w:tentative="1">
      <w:start w:val="1"/>
      <w:numFmt w:val="decimal"/>
      <w:lvlText w:val="%4."/>
      <w:lvlJc w:val="left"/>
      <w:pPr>
        <w:ind w:left="2880" w:hanging="360"/>
      </w:pPr>
    </w:lvl>
    <w:lvl w:ilvl="4" w:tplc="289EC378" w:tentative="1">
      <w:start w:val="1"/>
      <w:numFmt w:val="lowerLetter"/>
      <w:lvlText w:val="%5."/>
      <w:lvlJc w:val="left"/>
      <w:pPr>
        <w:ind w:left="3600" w:hanging="360"/>
      </w:pPr>
    </w:lvl>
    <w:lvl w:ilvl="5" w:tplc="8D5C759A" w:tentative="1">
      <w:start w:val="1"/>
      <w:numFmt w:val="lowerRoman"/>
      <w:lvlText w:val="%6."/>
      <w:lvlJc w:val="right"/>
      <w:pPr>
        <w:ind w:left="4320" w:hanging="180"/>
      </w:pPr>
    </w:lvl>
    <w:lvl w:ilvl="6" w:tplc="2062AB0A" w:tentative="1">
      <w:start w:val="1"/>
      <w:numFmt w:val="decimal"/>
      <w:lvlText w:val="%7."/>
      <w:lvlJc w:val="left"/>
      <w:pPr>
        <w:ind w:left="5040" w:hanging="360"/>
      </w:pPr>
    </w:lvl>
    <w:lvl w:ilvl="7" w:tplc="45F8B6EC" w:tentative="1">
      <w:start w:val="1"/>
      <w:numFmt w:val="lowerLetter"/>
      <w:lvlText w:val="%8."/>
      <w:lvlJc w:val="left"/>
      <w:pPr>
        <w:ind w:left="5760" w:hanging="360"/>
      </w:pPr>
    </w:lvl>
    <w:lvl w:ilvl="8" w:tplc="FC1A1F2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1DF111A"/>
    <w:multiLevelType w:val="hybridMultilevel"/>
    <w:tmpl w:val="F43AF6DA"/>
    <w:lvl w:ilvl="0" w:tplc="C64E283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6524762E" w:tentative="1">
      <w:start w:val="1"/>
      <w:numFmt w:val="lowerLetter"/>
      <w:lvlText w:val="%2."/>
      <w:lvlJc w:val="left"/>
      <w:pPr>
        <w:ind w:left="1440" w:hanging="360"/>
      </w:pPr>
    </w:lvl>
    <w:lvl w:ilvl="2" w:tplc="4FEC7CB8" w:tentative="1">
      <w:start w:val="1"/>
      <w:numFmt w:val="lowerRoman"/>
      <w:lvlText w:val="%3."/>
      <w:lvlJc w:val="right"/>
      <w:pPr>
        <w:ind w:left="2160" w:hanging="180"/>
      </w:pPr>
    </w:lvl>
    <w:lvl w:ilvl="3" w:tplc="2F4E50EC" w:tentative="1">
      <w:start w:val="1"/>
      <w:numFmt w:val="decimal"/>
      <w:lvlText w:val="%4."/>
      <w:lvlJc w:val="left"/>
      <w:pPr>
        <w:ind w:left="2880" w:hanging="360"/>
      </w:pPr>
    </w:lvl>
    <w:lvl w:ilvl="4" w:tplc="FCAAA8B8" w:tentative="1">
      <w:start w:val="1"/>
      <w:numFmt w:val="lowerLetter"/>
      <w:lvlText w:val="%5."/>
      <w:lvlJc w:val="left"/>
      <w:pPr>
        <w:ind w:left="3600" w:hanging="360"/>
      </w:pPr>
    </w:lvl>
    <w:lvl w:ilvl="5" w:tplc="085AC8AA" w:tentative="1">
      <w:start w:val="1"/>
      <w:numFmt w:val="lowerRoman"/>
      <w:lvlText w:val="%6."/>
      <w:lvlJc w:val="right"/>
      <w:pPr>
        <w:ind w:left="4320" w:hanging="180"/>
      </w:pPr>
    </w:lvl>
    <w:lvl w:ilvl="6" w:tplc="D0780B0C" w:tentative="1">
      <w:start w:val="1"/>
      <w:numFmt w:val="decimal"/>
      <w:lvlText w:val="%7."/>
      <w:lvlJc w:val="left"/>
      <w:pPr>
        <w:ind w:left="5040" w:hanging="360"/>
      </w:pPr>
    </w:lvl>
    <w:lvl w:ilvl="7" w:tplc="2B6E7190" w:tentative="1">
      <w:start w:val="1"/>
      <w:numFmt w:val="lowerLetter"/>
      <w:lvlText w:val="%8."/>
      <w:lvlJc w:val="left"/>
      <w:pPr>
        <w:ind w:left="5760" w:hanging="360"/>
      </w:pPr>
    </w:lvl>
    <w:lvl w:ilvl="8" w:tplc="2AA4302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97640BB"/>
    <w:multiLevelType w:val="hybridMultilevel"/>
    <w:tmpl w:val="0620460C"/>
    <w:lvl w:ilvl="0" w:tplc="7F0AFFD0">
      <w:start w:val="1"/>
      <w:numFmt w:val="decimal"/>
      <w:lvlText w:val="%1."/>
      <w:lvlJc w:val="left"/>
      <w:pPr>
        <w:ind w:left="720" w:hanging="360"/>
      </w:pPr>
      <w:rPr>
        <w:rFonts w:hint="default"/>
        <w:i/>
      </w:rPr>
    </w:lvl>
    <w:lvl w:ilvl="1" w:tplc="879870F4" w:tentative="1">
      <w:start w:val="1"/>
      <w:numFmt w:val="lowerLetter"/>
      <w:lvlText w:val="%2."/>
      <w:lvlJc w:val="left"/>
      <w:pPr>
        <w:ind w:left="1440" w:hanging="360"/>
      </w:pPr>
    </w:lvl>
    <w:lvl w:ilvl="2" w:tplc="A13ABC88" w:tentative="1">
      <w:start w:val="1"/>
      <w:numFmt w:val="lowerRoman"/>
      <w:lvlText w:val="%3."/>
      <w:lvlJc w:val="right"/>
      <w:pPr>
        <w:ind w:left="2160" w:hanging="180"/>
      </w:pPr>
    </w:lvl>
    <w:lvl w:ilvl="3" w:tplc="331C0772" w:tentative="1">
      <w:start w:val="1"/>
      <w:numFmt w:val="decimal"/>
      <w:lvlText w:val="%4."/>
      <w:lvlJc w:val="left"/>
      <w:pPr>
        <w:ind w:left="2880" w:hanging="360"/>
      </w:pPr>
    </w:lvl>
    <w:lvl w:ilvl="4" w:tplc="255CB278" w:tentative="1">
      <w:start w:val="1"/>
      <w:numFmt w:val="lowerLetter"/>
      <w:lvlText w:val="%5."/>
      <w:lvlJc w:val="left"/>
      <w:pPr>
        <w:ind w:left="3600" w:hanging="360"/>
      </w:pPr>
    </w:lvl>
    <w:lvl w:ilvl="5" w:tplc="3C54B098" w:tentative="1">
      <w:start w:val="1"/>
      <w:numFmt w:val="lowerRoman"/>
      <w:lvlText w:val="%6."/>
      <w:lvlJc w:val="right"/>
      <w:pPr>
        <w:ind w:left="4320" w:hanging="180"/>
      </w:pPr>
    </w:lvl>
    <w:lvl w:ilvl="6" w:tplc="2F7ACE68" w:tentative="1">
      <w:start w:val="1"/>
      <w:numFmt w:val="decimal"/>
      <w:lvlText w:val="%7."/>
      <w:lvlJc w:val="left"/>
      <w:pPr>
        <w:ind w:left="5040" w:hanging="360"/>
      </w:pPr>
    </w:lvl>
    <w:lvl w:ilvl="7" w:tplc="E5F80156" w:tentative="1">
      <w:start w:val="1"/>
      <w:numFmt w:val="lowerLetter"/>
      <w:lvlText w:val="%8."/>
      <w:lvlJc w:val="left"/>
      <w:pPr>
        <w:ind w:left="5760" w:hanging="360"/>
      </w:pPr>
    </w:lvl>
    <w:lvl w:ilvl="8" w:tplc="8314FD7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BA7512F"/>
    <w:multiLevelType w:val="hybridMultilevel"/>
    <w:tmpl w:val="7088B0B8"/>
    <w:lvl w:ilvl="0" w:tplc="6D8AB956">
      <w:start w:val="1"/>
      <w:numFmt w:val="decimal"/>
      <w:lvlText w:val="%1."/>
      <w:lvlJc w:val="left"/>
      <w:pPr>
        <w:ind w:left="720" w:hanging="360"/>
      </w:pPr>
    </w:lvl>
    <w:lvl w:ilvl="1" w:tplc="CDACBBE4" w:tentative="1">
      <w:start w:val="1"/>
      <w:numFmt w:val="lowerLetter"/>
      <w:lvlText w:val="%2."/>
      <w:lvlJc w:val="left"/>
      <w:pPr>
        <w:ind w:left="1440" w:hanging="360"/>
      </w:pPr>
    </w:lvl>
    <w:lvl w:ilvl="2" w:tplc="CD527094" w:tentative="1">
      <w:start w:val="1"/>
      <w:numFmt w:val="lowerRoman"/>
      <w:lvlText w:val="%3."/>
      <w:lvlJc w:val="right"/>
      <w:pPr>
        <w:ind w:left="2160" w:hanging="180"/>
      </w:pPr>
    </w:lvl>
    <w:lvl w:ilvl="3" w:tplc="792C0332" w:tentative="1">
      <w:start w:val="1"/>
      <w:numFmt w:val="decimal"/>
      <w:lvlText w:val="%4."/>
      <w:lvlJc w:val="left"/>
      <w:pPr>
        <w:ind w:left="2880" w:hanging="360"/>
      </w:pPr>
    </w:lvl>
    <w:lvl w:ilvl="4" w:tplc="F68E5812" w:tentative="1">
      <w:start w:val="1"/>
      <w:numFmt w:val="lowerLetter"/>
      <w:lvlText w:val="%5."/>
      <w:lvlJc w:val="left"/>
      <w:pPr>
        <w:ind w:left="3600" w:hanging="360"/>
      </w:pPr>
    </w:lvl>
    <w:lvl w:ilvl="5" w:tplc="3CAE29BE" w:tentative="1">
      <w:start w:val="1"/>
      <w:numFmt w:val="lowerRoman"/>
      <w:lvlText w:val="%6."/>
      <w:lvlJc w:val="right"/>
      <w:pPr>
        <w:ind w:left="4320" w:hanging="180"/>
      </w:pPr>
    </w:lvl>
    <w:lvl w:ilvl="6" w:tplc="CA023538" w:tentative="1">
      <w:start w:val="1"/>
      <w:numFmt w:val="decimal"/>
      <w:lvlText w:val="%7."/>
      <w:lvlJc w:val="left"/>
      <w:pPr>
        <w:ind w:left="5040" w:hanging="360"/>
      </w:pPr>
    </w:lvl>
    <w:lvl w:ilvl="7" w:tplc="1DC8DE66" w:tentative="1">
      <w:start w:val="1"/>
      <w:numFmt w:val="lowerLetter"/>
      <w:lvlText w:val="%8."/>
      <w:lvlJc w:val="left"/>
      <w:pPr>
        <w:ind w:left="5760" w:hanging="360"/>
      </w:pPr>
    </w:lvl>
    <w:lvl w:ilvl="8" w:tplc="8A36CB2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E942E88"/>
    <w:multiLevelType w:val="hybridMultilevel"/>
    <w:tmpl w:val="C8F031BA"/>
    <w:lvl w:ilvl="0" w:tplc="C7A81F26">
      <w:start w:val="1"/>
      <w:numFmt w:val="bullet"/>
      <w:lvlText w:val=""/>
      <w:lvlJc w:val="left"/>
      <w:pPr>
        <w:ind w:left="7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00" w:hanging="360"/>
      </w:pPr>
      <w:rPr>
        <w:rFonts w:ascii="Wingdings" w:hAnsi="Wingdings" w:hint="default"/>
      </w:rPr>
    </w:lvl>
  </w:abstractNum>
  <w:abstractNum w:abstractNumId="15">
    <w:nsid w:val="31B06859"/>
    <w:multiLevelType w:val="hybridMultilevel"/>
    <w:tmpl w:val="D7C67580"/>
    <w:lvl w:ilvl="0" w:tplc="94587622">
      <w:start w:val="1"/>
      <w:numFmt w:val="decimal"/>
      <w:lvlText w:val="%1."/>
      <w:lvlJc w:val="left"/>
      <w:pPr>
        <w:ind w:left="720" w:hanging="360"/>
      </w:pPr>
      <w:rPr>
        <w:rFonts w:hint="default"/>
        <w:i/>
      </w:rPr>
    </w:lvl>
    <w:lvl w:ilvl="1" w:tplc="68CE13C6" w:tentative="1">
      <w:start w:val="1"/>
      <w:numFmt w:val="lowerLetter"/>
      <w:lvlText w:val="%2."/>
      <w:lvlJc w:val="left"/>
      <w:pPr>
        <w:ind w:left="1440" w:hanging="360"/>
      </w:pPr>
    </w:lvl>
    <w:lvl w:ilvl="2" w:tplc="EAD0DDC4" w:tentative="1">
      <w:start w:val="1"/>
      <w:numFmt w:val="lowerRoman"/>
      <w:lvlText w:val="%3."/>
      <w:lvlJc w:val="right"/>
      <w:pPr>
        <w:ind w:left="2160" w:hanging="180"/>
      </w:pPr>
    </w:lvl>
    <w:lvl w:ilvl="3" w:tplc="676ADF82" w:tentative="1">
      <w:start w:val="1"/>
      <w:numFmt w:val="decimal"/>
      <w:lvlText w:val="%4."/>
      <w:lvlJc w:val="left"/>
      <w:pPr>
        <w:ind w:left="2880" w:hanging="360"/>
      </w:pPr>
    </w:lvl>
    <w:lvl w:ilvl="4" w:tplc="0708FD2A" w:tentative="1">
      <w:start w:val="1"/>
      <w:numFmt w:val="lowerLetter"/>
      <w:lvlText w:val="%5."/>
      <w:lvlJc w:val="left"/>
      <w:pPr>
        <w:ind w:left="3600" w:hanging="360"/>
      </w:pPr>
    </w:lvl>
    <w:lvl w:ilvl="5" w:tplc="FBC2E8C4" w:tentative="1">
      <w:start w:val="1"/>
      <w:numFmt w:val="lowerRoman"/>
      <w:lvlText w:val="%6."/>
      <w:lvlJc w:val="right"/>
      <w:pPr>
        <w:ind w:left="4320" w:hanging="180"/>
      </w:pPr>
    </w:lvl>
    <w:lvl w:ilvl="6" w:tplc="38DA793E" w:tentative="1">
      <w:start w:val="1"/>
      <w:numFmt w:val="decimal"/>
      <w:lvlText w:val="%7."/>
      <w:lvlJc w:val="left"/>
      <w:pPr>
        <w:ind w:left="5040" w:hanging="360"/>
      </w:pPr>
    </w:lvl>
    <w:lvl w:ilvl="7" w:tplc="BF62A35E" w:tentative="1">
      <w:start w:val="1"/>
      <w:numFmt w:val="lowerLetter"/>
      <w:lvlText w:val="%8."/>
      <w:lvlJc w:val="left"/>
      <w:pPr>
        <w:ind w:left="5760" w:hanging="360"/>
      </w:pPr>
    </w:lvl>
    <w:lvl w:ilvl="8" w:tplc="FC2E3DB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8683AED"/>
    <w:multiLevelType w:val="hybridMultilevel"/>
    <w:tmpl w:val="BF2A4CAC"/>
    <w:lvl w:ilvl="0" w:tplc="F106FD52">
      <w:start w:val="1"/>
      <w:numFmt w:val="decimal"/>
      <w:lvlText w:val="%1."/>
      <w:lvlJc w:val="left"/>
      <w:pPr>
        <w:ind w:left="720" w:hanging="360"/>
      </w:pPr>
      <w:rPr>
        <w:rFonts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ECA7F44"/>
    <w:multiLevelType w:val="hybridMultilevel"/>
    <w:tmpl w:val="3D94CA32"/>
    <w:lvl w:ilvl="0" w:tplc="69F42F56">
      <w:start w:val="1"/>
      <w:numFmt w:val="decimal"/>
      <w:lvlText w:val="%1."/>
      <w:lvlJc w:val="left"/>
      <w:pPr>
        <w:ind w:left="720" w:hanging="360"/>
      </w:pPr>
      <w:rPr>
        <w:rFonts w:hint="default"/>
        <w:i/>
      </w:rPr>
    </w:lvl>
    <w:lvl w:ilvl="1" w:tplc="806874F2" w:tentative="1">
      <w:start w:val="1"/>
      <w:numFmt w:val="lowerLetter"/>
      <w:lvlText w:val="%2."/>
      <w:lvlJc w:val="left"/>
      <w:pPr>
        <w:ind w:left="1440" w:hanging="360"/>
      </w:pPr>
    </w:lvl>
    <w:lvl w:ilvl="2" w:tplc="FC54CE5A" w:tentative="1">
      <w:start w:val="1"/>
      <w:numFmt w:val="lowerRoman"/>
      <w:lvlText w:val="%3."/>
      <w:lvlJc w:val="right"/>
      <w:pPr>
        <w:ind w:left="2160" w:hanging="180"/>
      </w:pPr>
    </w:lvl>
    <w:lvl w:ilvl="3" w:tplc="0EF64D98" w:tentative="1">
      <w:start w:val="1"/>
      <w:numFmt w:val="decimal"/>
      <w:lvlText w:val="%4."/>
      <w:lvlJc w:val="left"/>
      <w:pPr>
        <w:ind w:left="2880" w:hanging="360"/>
      </w:pPr>
    </w:lvl>
    <w:lvl w:ilvl="4" w:tplc="325C470C" w:tentative="1">
      <w:start w:val="1"/>
      <w:numFmt w:val="lowerLetter"/>
      <w:lvlText w:val="%5."/>
      <w:lvlJc w:val="left"/>
      <w:pPr>
        <w:ind w:left="3600" w:hanging="360"/>
      </w:pPr>
    </w:lvl>
    <w:lvl w:ilvl="5" w:tplc="1466DE72" w:tentative="1">
      <w:start w:val="1"/>
      <w:numFmt w:val="lowerRoman"/>
      <w:lvlText w:val="%6."/>
      <w:lvlJc w:val="right"/>
      <w:pPr>
        <w:ind w:left="4320" w:hanging="180"/>
      </w:pPr>
    </w:lvl>
    <w:lvl w:ilvl="6" w:tplc="3B465676" w:tentative="1">
      <w:start w:val="1"/>
      <w:numFmt w:val="decimal"/>
      <w:lvlText w:val="%7."/>
      <w:lvlJc w:val="left"/>
      <w:pPr>
        <w:ind w:left="5040" w:hanging="360"/>
      </w:pPr>
    </w:lvl>
    <w:lvl w:ilvl="7" w:tplc="754A3342" w:tentative="1">
      <w:start w:val="1"/>
      <w:numFmt w:val="lowerLetter"/>
      <w:lvlText w:val="%8."/>
      <w:lvlJc w:val="left"/>
      <w:pPr>
        <w:ind w:left="5760" w:hanging="360"/>
      </w:pPr>
    </w:lvl>
    <w:lvl w:ilvl="8" w:tplc="BF883BC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EFD281B"/>
    <w:multiLevelType w:val="hybridMultilevel"/>
    <w:tmpl w:val="3FF4C57C"/>
    <w:lvl w:ilvl="0" w:tplc="F562752C">
      <w:start w:val="1"/>
      <w:numFmt w:val="decimal"/>
      <w:lvlText w:val="%1."/>
      <w:lvlJc w:val="left"/>
      <w:pPr>
        <w:ind w:left="720" w:hanging="360"/>
      </w:pPr>
      <w:rPr>
        <w:rFonts w:hint="default"/>
        <w:i/>
      </w:rPr>
    </w:lvl>
    <w:lvl w:ilvl="1" w:tplc="739CADA0" w:tentative="1">
      <w:start w:val="1"/>
      <w:numFmt w:val="lowerLetter"/>
      <w:lvlText w:val="%2."/>
      <w:lvlJc w:val="left"/>
      <w:pPr>
        <w:ind w:left="1440" w:hanging="360"/>
      </w:pPr>
    </w:lvl>
    <w:lvl w:ilvl="2" w:tplc="45B6B1F8" w:tentative="1">
      <w:start w:val="1"/>
      <w:numFmt w:val="lowerRoman"/>
      <w:lvlText w:val="%3."/>
      <w:lvlJc w:val="right"/>
      <w:pPr>
        <w:ind w:left="2160" w:hanging="180"/>
      </w:pPr>
    </w:lvl>
    <w:lvl w:ilvl="3" w:tplc="F0BAB00C" w:tentative="1">
      <w:start w:val="1"/>
      <w:numFmt w:val="decimal"/>
      <w:lvlText w:val="%4."/>
      <w:lvlJc w:val="left"/>
      <w:pPr>
        <w:ind w:left="2880" w:hanging="360"/>
      </w:pPr>
    </w:lvl>
    <w:lvl w:ilvl="4" w:tplc="4FC6BA64" w:tentative="1">
      <w:start w:val="1"/>
      <w:numFmt w:val="lowerLetter"/>
      <w:lvlText w:val="%5."/>
      <w:lvlJc w:val="left"/>
      <w:pPr>
        <w:ind w:left="3600" w:hanging="360"/>
      </w:pPr>
    </w:lvl>
    <w:lvl w:ilvl="5" w:tplc="364C81DE" w:tentative="1">
      <w:start w:val="1"/>
      <w:numFmt w:val="lowerRoman"/>
      <w:lvlText w:val="%6."/>
      <w:lvlJc w:val="right"/>
      <w:pPr>
        <w:ind w:left="4320" w:hanging="180"/>
      </w:pPr>
    </w:lvl>
    <w:lvl w:ilvl="6" w:tplc="BC76A9C4" w:tentative="1">
      <w:start w:val="1"/>
      <w:numFmt w:val="decimal"/>
      <w:lvlText w:val="%7."/>
      <w:lvlJc w:val="left"/>
      <w:pPr>
        <w:ind w:left="5040" w:hanging="360"/>
      </w:pPr>
    </w:lvl>
    <w:lvl w:ilvl="7" w:tplc="7444BD06" w:tentative="1">
      <w:start w:val="1"/>
      <w:numFmt w:val="lowerLetter"/>
      <w:lvlText w:val="%8."/>
      <w:lvlJc w:val="left"/>
      <w:pPr>
        <w:ind w:left="5760" w:hanging="360"/>
      </w:pPr>
    </w:lvl>
    <w:lvl w:ilvl="8" w:tplc="22E4EF6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1B45C86"/>
    <w:multiLevelType w:val="hybridMultilevel"/>
    <w:tmpl w:val="9092DCD6"/>
    <w:lvl w:ilvl="0" w:tplc="04190001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>
      <w:start w:val="1"/>
      <w:numFmt w:val="lowerLetter"/>
      <w:lvlText w:val="%2."/>
      <w:lvlJc w:val="left"/>
      <w:pPr>
        <w:ind w:left="1440" w:hanging="360"/>
      </w:pPr>
    </w:lvl>
    <w:lvl w:ilvl="2" w:tplc="04190005" w:tentative="1">
      <w:start w:val="1"/>
      <w:numFmt w:val="lowerRoman"/>
      <w:lvlText w:val="%3."/>
      <w:lvlJc w:val="right"/>
      <w:pPr>
        <w:ind w:left="2160" w:hanging="180"/>
      </w:pPr>
    </w:lvl>
    <w:lvl w:ilvl="3" w:tplc="04190001" w:tentative="1">
      <w:start w:val="1"/>
      <w:numFmt w:val="decimal"/>
      <w:lvlText w:val="%4."/>
      <w:lvlJc w:val="left"/>
      <w:pPr>
        <w:ind w:left="2880" w:hanging="360"/>
      </w:pPr>
    </w:lvl>
    <w:lvl w:ilvl="4" w:tplc="04190003" w:tentative="1">
      <w:start w:val="1"/>
      <w:numFmt w:val="lowerLetter"/>
      <w:lvlText w:val="%5."/>
      <w:lvlJc w:val="left"/>
      <w:pPr>
        <w:ind w:left="3600" w:hanging="360"/>
      </w:pPr>
    </w:lvl>
    <w:lvl w:ilvl="5" w:tplc="04190005" w:tentative="1">
      <w:start w:val="1"/>
      <w:numFmt w:val="lowerRoman"/>
      <w:lvlText w:val="%6."/>
      <w:lvlJc w:val="right"/>
      <w:pPr>
        <w:ind w:left="4320" w:hanging="180"/>
      </w:pPr>
    </w:lvl>
    <w:lvl w:ilvl="6" w:tplc="04190001" w:tentative="1">
      <w:start w:val="1"/>
      <w:numFmt w:val="decimal"/>
      <w:lvlText w:val="%7."/>
      <w:lvlJc w:val="left"/>
      <w:pPr>
        <w:ind w:left="5040" w:hanging="360"/>
      </w:pPr>
    </w:lvl>
    <w:lvl w:ilvl="7" w:tplc="04190003" w:tentative="1">
      <w:start w:val="1"/>
      <w:numFmt w:val="lowerLetter"/>
      <w:lvlText w:val="%8."/>
      <w:lvlJc w:val="left"/>
      <w:pPr>
        <w:ind w:left="5760" w:hanging="360"/>
      </w:pPr>
    </w:lvl>
    <w:lvl w:ilvl="8" w:tplc="04190005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3956696"/>
    <w:multiLevelType w:val="hybridMultilevel"/>
    <w:tmpl w:val="A1A01D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4343DD8"/>
    <w:multiLevelType w:val="hybridMultilevel"/>
    <w:tmpl w:val="93E6552A"/>
    <w:lvl w:ilvl="0" w:tplc="0419000F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sz w:val="22"/>
      </w:rPr>
    </w:lvl>
    <w:lvl w:ilvl="1" w:tplc="04190019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8C44882"/>
    <w:multiLevelType w:val="hybridMultilevel"/>
    <w:tmpl w:val="C276DB18"/>
    <w:lvl w:ilvl="0" w:tplc="04190001">
      <w:start w:val="1"/>
      <w:numFmt w:val="bullet"/>
      <w:lvlText w:val=""/>
      <w:lvlJc w:val="left"/>
      <w:pPr>
        <w:ind w:left="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23">
    <w:nsid w:val="4A266125"/>
    <w:multiLevelType w:val="hybridMultilevel"/>
    <w:tmpl w:val="31FE3586"/>
    <w:lvl w:ilvl="0" w:tplc="455E8C34">
      <w:start w:val="1"/>
      <w:numFmt w:val="decimal"/>
      <w:lvlText w:val="%1."/>
      <w:lvlJc w:val="left"/>
      <w:pPr>
        <w:ind w:left="720" w:hanging="360"/>
      </w:pPr>
      <w:rPr>
        <w:rFonts w:hint="default"/>
        <w:i/>
      </w:rPr>
    </w:lvl>
    <w:lvl w:ilvl="1" w:tplc="29168740" w:tentative="1">
      <w:start w:val="1"/>
      <w:numFmt w:val="lowerLetter"/>
      <w:lvlText w:val="%2."/>
      <w:lvlJc w:val="left"/>
      <w:pPr>
        <w:ind w:left="1440" w:hanging="360"/>
      </w:pPr>
    </w:lvl>
    <w:lvl w:ilvl="2" w:tplc="2A7092D6" w:tentative="1">
      <w:start w:val="1"/>
      <w:numFmt w:val="lowerRoman"/>
      <w:lvlText w:val="%3."/>
      <w:lvlJc w:val="right"/>
      <w:pPr>
        <w:ind w:left="2160" w:hanging="180"/>
      </w:pPr>
    </w:lvl>
    <w:lvl w:ilvl="3" w:tplc="93C44742" w:tentative="1">
      <w:start w:val="1"/>
      <w:numFmt w:val="decimal"/>
      <w:lvlText w:val="%4."/>
      <w:lvlJc w:val="left"/>
      <w:pPr>
        <w:ind w:left="2880" w:hanging="360"/>
      </w:pPr>
    </w:lvl>
    <w:lvl w:ilvl="4" w:tplc="2688ADB8" w:tentative="1">
      <w:start w:val="1"/>
      <w:numFmt w:val="lowerLetter"/>
      <w:lvlText w:val="%5."/>
      <w:lvlJc w:val="left"/>
      <w:pPr>
        <w:ind w:left="3600" w:hanging="360"/>
      </w:pPr>
    </w:lvl>
    <w:lvl w:ilvl="5" w:tplc="FFE2470A" w:tentative="1">
      <w:start w:val="1"/>
      <w:numFmt w:val="lowerRoman"/>
      <w:lvlText w:val="%6."/>
      <w:lvlJc w:val="right"/>
      <w:pPr>
        <w:ind w:left="4320" w:hanging="180"/>
      </w:pPr>
    </w:lvl>
    <w:lvl w:ilvl="6" w:tplc="9E3AA562" w:tentative="1">
      <w:start w:val="1"/>
      <w:numFmt w:val="decimal"/>
      <w:lvlText w:val="%7."/>
      <w:lvlJc w:val="left"/>
      <w:pPr>
        <w:ind w:left="5040" w:hanging="360"/>
      </w:pPr>
    </w:lvl>
    <w:lvl w:ilvl="7" w:tplc="2320D02A" w:tentative="1">
      <w:start w:val="1"/>
      <w:numFmt w:val="lowerLetter"/>
      <w:lvlText w:val="%8."/>
      <w:lvlJc w:val="left"/>
      <w:pPr>
        <w:ind w:left="5760" w:hanging="360"/>
      </w:pPr>
    </w:lvl>
    <w:lvl w:ilvl="8" w:tplc="69880AA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F831359"/>
    <w:multiLevelType w:val="hybridMultilevel"/>
    <w:tmpl w:val="D0C2177C"/>
    <w:lvl w:ilvl="0" w:tplc="0419000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06E5076"/>
    <w:multiLevelType w:val="hybridMultilevel"/>
    <w:tmpl w:val="2026C606"/>
    <w:lvl w:ilvl="0" w:tplc="05DACAB6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593E2AC6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7D5250F0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59CECCF2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C78A49E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52674F8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D32853E2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7682D320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D028BF6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>
    <w:nsid w:val="51C779F4"/>
    <w:multiLevelType w:val="hybridMultilevel"/>
    <w:tmpl w:val="B9C8B268"/>
    <w:lvl w:ilvl="0" w:tplc="0419000F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  <w:sz w:val="22"/>
      </w:rPr>
    </w:lvl>
    <w:lvl w:ilvl="1" w:tplc="04190019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>
    <w:nsid w:val="597F18AC"/>
    <w:multiLevelType w:val="hybridMultilevel"/>
    <w:tmpl w:val="80968FDE"/>
    <w:lvl w:ilvl="0" w:tplc="61E06D06">
      <w:start w:val="1"/>
      <w:numFmt w:val="bullet"/>
      <w:lvlText w:val="P"/>
      <w:lvlJc w:val="left"/>
      <w:pPr>
        <w:ind w:left="720" w:hanging="360"/>
      </w:pPr>
      <w:rPr>
        <w:rFonts w:ascii="Wingdings 2" w:hAnsi="Wingdings 2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AD90713"/>
    <w:multiLevelType w:val="hybridMultilevel"/>
    <w:tmpl w:val="30DA74DC"/>
    <w:lvl w:ilvl="0" w:tplc="A53CA286">
      <w:start w:val="1"/>
      <w:numFmt w:val="decimal"/>
      <w:lvlText w:val="%1."/>
      <w:lvlJc w:val="left"/>
      <w:pPr>
        <w:ind w:left="720" w:hanging="360"/>
      </w:pPr>
      <w:rPr>
        <w:rFonts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08C243B"/>
    <w:multiLevelType w:val="hybridMultilevel"/>
    <w:tmpl w:val="505415C6"/>
    <w:lvl w:ilvl="0" w:tplc="4DB222D4">
      <w:start w:val="1"/>
      <w:numFmt w:val="decimal"/>
      <w:lvlText w:val="%1."/>
      <w:lvlJc w:val="left"/>
      <w:pPr>
        <w:ind w:left="720" w:hanging="360"/>
      </w:pPr>
      <w:rPr>
        <w:rFonts w:hint="default"/>
        <w:i/>
      </w:rPr>
    </w:lvl>
    <w:lvl w:ilvl="1" w:tplc="04190003" w:tentative="1">
      <w:start w:val="1"/>
      <w:numFmt w:val="lowerLetter"/>
      <w:lvlText w:val="%2."/>
      <w:lvlJc w:val="left"/>
      <w:pPr>
        <w:ind w:left="1440" w:hanging="360"/>
      </w:pPr>
    </w:lvl>
    <w:lvl w:ilvl="2" w:tplc="04190005" w:tentative="1">
      <w:start w:val="1"/>
      <w:numFmt w:val="lowerRoman"/>
      <w:lvlText w:val="%3."/>
      <w:lvlJc w:val="right"/>
      <w:pPr>
        <w:ind w:left="2160" w:hanging="180"/>
      </w:pPr>
    </w:lvl>
    <w:lvl w:ilvl="3" w:tplc="04190001" w:tentative="1">
      <w:start w:val="1"/>
      <w:numFmt w:val="decimal"/>
      <w:lvlText w:val="%4."/>
      <w:lvlJc w:val="left"/>
      <w:pPr>
        <w:ind w:left="2880" w:hanging="360"/>
      </w:pPr>
    </w:lvl>
    <w:lvl w:ilvl="4" w:tplc="04190003" w:tentative="1">
      <w:start w:val="1"/>
      <w:numFmt w:val="lowerLetter"/>
      <w:lvlText w:val="%5."/>
      <w:lvlJc w:val="left"/>
      <w:pPr>
        <w:ind w:left="3600" w:hanging="360"/>
      </w:pPr>
    </w:lvl>
    <w:lvl w:ilvl="5" w:tplc="04190005" w:tentative="1">
      <w:start w:val="1"/>
      <w:numFmt w:val="lowerRoman"/>
      <w:lvlText w:val="%6."/>
      <w:lvlJc w:val="right"/>
      <w:pPr>
        <w:ind w:left="4320" w:hanging="180"/>
      </w:pPr>
    </w:lvl>
    <w:lvl w:ilvl="6" w:tplc="04190001" w:tentative="1">
      <w:start w:val="1"/>
      <w:numFmt w:val="decimal"/>
      <w:lvlText w:val="%7."/>
      <w:lvlJc w:val="left"/>
      <w:pPr>
        <w:ind w:left="5040" w:hanging="360"/>
      </w:pPr>
    </w:lvl>
    <w:lvl w:ilvl="7" w:tplc="04190003" w:tentative="1">
      <w:start w:val="1"/>
      <w:numFmt w:val="lowerLetter"/>
      <w:lvlText w:val="%8."/>
      <w:lvlJc w:val="left"/>
      <w:pPr>
        <w:ind w:left="5760" w:hanging="360"/>
      </w:pPr>
    </w:lvl>
    <w:lvl w:ilvl="8" w:tplc="04190005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2B30D6A"/>
    <w:multiLevelType w:val="hybridMultilevel"/>
    <w:tmpl w:val="B3CAF81A"/>
    <w:lvl w:ilvl="0" w:tplc="EB34D210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19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1">
    <w:nsid w:val="7C8838A0"/>
    <w:multiLevelType w:val="hybridMultilevel"/>
    <w:tmpl w:val="0E20609E"/>
    <w:lvl w:ilvl="0" w:tplc="C7A81F2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E1C4DDE"/>
    <w:multiLevelType w:val="hybridMultilevel"/>
    <w:tmpl w:val="E0DCD94C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>
    <w:nsid w:val="7F7E5831"/>
    <w:multiLevelType w:val="hybridMultilevel"/>
    <w:tmpl w:val="251A9D02"/>
    <w:lvl w:ilvl="0" w:tplc="C7A81F26">
      <w:start w:val="1"/>
      <w:numFmt w:val="decimal"/>
      <w:lvlText w:val="%1."/>
      <w:lvlJc w:val="left"/>
      <w:pPr>
        <w:ind w:left="720" w:hanging="360"/>
      </w:pPr>
      <w:rPr>
        <w:rFonts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1"/>
  </w:num>
  <w:num w:numId="2">
    <w:abstractNumId w:val="25"/>
  </w:num>
  <w:num w:numId="3">
    <w:abstractNumId w:val="5"/>
  </w:num>
  <w:num w:numId="4">
    <w:abstractNumId w:val="9"/>
  </w:num>
  <w:num w:numId="5">
    <w:abstractNumId w:val="8"/>
  </w:num>
  <w:num w:numId="6">
    <w:abstractNumId w:val="27"/>
  </w:num>
  <w:num w:numId="7">
    <w:abstractNumId w:val="21"/>
  </w:num>
  <w:num w:numId="8">
    <w:abstractNumId w:val="2"/>
  </w:num>
  <w:num w:numId="9">
    <w:abstractNumId w:val="13"/>
  </w:num>
  <w:num w:numId="10">
    <w:abstractNumId w:val="7"/>
  </w:num>
  <w:num w:numId="11">
    <w:abstractNumId w:val="3"/>
  </w:num>
  <w:num w:numId="12">
    <w:abstractNumId w:val="10"/>
  </w:num>
  <w:num w:numId="13">
    <w:abstractNumId w:val="33"/>
  </w:num>
  <w:num w:numId="14">
    <w:abstractNumId w:val="23"/>
  </w:num>
  <w:num w:numId="15">
    <w:abstractNumId w:val="18"/>
  </w:num>
  <w:num w:numId="16">
    <w:abstractNumId w:val="12"/>
  </w:num>
  <w:num w:numId="17">
    <w:abstractNumId w:val="28"/>
  </w:num>
  <w:num w:numId="18">
    <w:abstractNumId w:val="15"/>
  </w:num>
  <w:num w:numId="19">
    <w:abstractNumId w:val="17"/>
  </w:num>
  <w:num w:numId="20">
    <w:abstractNumId w:val="29"/>
  </w:num>
  <w:num w:numId="21">
    <w:abstractNumId w:val="20"/>
  </w:num>
  <w:num w:numId="22">
    <w:abstractNumId w:val="16"/>
  </w:num>
  <w:num w:numId="23">
    <w:abstractNumId w:val="30"/>
  </w:num>
  <w:num w:numId="24">
    <w:abstractNumId w:val="4"/>
  </w:num>
  <w:num w:numId="25">
    <w:abstractNumId w:val="11"/>
  </w:num>
  <w:num w:numId="26">
    <w:abstractNumId w:val="6"/>
  </w:num>
  <w:num w:numId="27">
    <w:abstractNumId w:val="24"/>
  </w:num>
  <w:num w:numId="28">
    <w:abstractNumId w:val="1"/>
  </w:num>
  <w:num w:numId="29">
    <w:abstractNumId w:val="32"/>
  </w:num>
  <w:num w:numId="30">
    <w:abstractNumId w:val="26"/>
  </w:num>
  <w:num w:numId="31">
    <w:abstractNumId w:val="19"/>
  </w:num>
  <w:num w:numId="32">
    <w:abstractNumId w:val="0"/>
  </w:num>
  <w:num w:numId="33">
    <w:abstractNumId w:val="22"/>
  </w:num>
  <w:num w:numId="34">
    <w:abstractNumId w:val="14"/>
  </w:num>
  <w:numIdMacAtCleanup w:val="31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C82D61"/>
    <w:rsid w:val="000261C1"/>
    <w:rsid w:val="00054622"/>
    <w:rsid w:val="00074AE4"/>
    <w:rsid w:val="000757E8"/>
    <w:rsid w:val="0008607B"/>
    <w:rsid w:val="000C3371"/>
    <w:rsid w:val="000D2C39"/>
    <w:rsid w:val="000E1662"/>
    <w:rsid w:val="000E5974"/>
    <w:rsid w:val="00107C21"/>
    <w:rsid w:val="00130CE1"/>
    <w:rsid w:val="00131DFA"/>
    <w:rsid w:val="001417A4"/>
    <w:rsid w:val="00142F97"/>
    <w:rsid w:val="00144837"/>
    <w:rsid w:val="001F3DF2"/>
    <w:rsid w:val="001F60A2"/>
    <w:rsid w:val="0022420F"/>
    <w:rsid w:val="00226871"/>
    <w:rsid w:val="00237C0D"/>
    <w:rsid w:val="0026414D"/>
    <w:rsid w:val="00266F72"/>
    <w:rsid w:val="002719E6"/>
    <w:rsid w:val="0028322C"/>
    <w:rsid w:val="002843AE"/>
    <w:rsid w:val="002879CD"/>
    <w:rsid w:val="002B7637"/>
    <w:rsid w:val="002D7B5F"/>
    <w:rsid w:val="003148F0"/>
    <w:rsid w:val="0031656C"/>
    <w:rsid w:val="0032568E"/>
    <w:rsid w:val="0033700B"/>
    <w:rsid w:val="00341978"/>
    <w:rsid w:val="00345B84"/>
    <w:rsid w:val="00354C57"/>
    <w:rsid w:val="00365F8C"/>
    <w:rsid w:val="003A2149"/>
    <w:rsid w:val="003C72D8"/>
    <w:rsid w:val="003D7EE9"/>
    <w:rsid w:val="003F5304"/>
    <w:rsid w:val="00410534"/>
    <w:rsid w:val="00411AA1"/>
    <w:rsid w:val="004166D4"/>
    <w:rsid w:val="004322A4"/>
    <w:rsid w:val="00433B88"/>
    <w:rsid w:val="00456EC8"/>
    <w:rsid w:val="00487A0D"/>
    <w:rsid w:val="004B1F47"/>
    <w:rsid w:val="004C7860"/>
    <w:rsid w:val="004D1023"/>
    <w:rsid w:val="004E1C2A"/>
    <w:rsid w:val="004E7BCF"/>
    <w:rsid w:val="0053382F"/>
    <w:rsid w:val="00537F01"/>
    <w:rsid w:val="005535D4"/>
    <w:rsid w:val="00563783"/>
    <w:rsid w:val="00592B18"/>
    <w:rsid w:val="005C0441"/>
    <w:rsid w:val="005C5A22"/>
    <w:rsid w:val="005D754C"/>
    <w:rsid w:val="00600488"/>
    <w:rsid w:val="0061340A"/>
    <w:rsid w:val="00627CF6"/>
    <w:rsid w:val="00635618"/>
    <w:rsid w:val="00674E3F"/>
    <w:rsid w:val="0067707C"/>
    <w:rsid w:val="00677F4B"/>
    <w:rsid w:val="00685FCF"/>
    <w:rsid w:val="00693FB0"/>
    <w:rsid w:val="006A2E02"/>
    <w:rsid w:val="006D7441"/>
    <w:rsid w:val="006E5420"/>
    <w:rsid w:val="006F4DD0"/>
    <w:rsid w:val="007438CB"/>
    <w:rsid w:val="00745EA1"/>
    <w:rsid w:val="007637D6"/>
    <w:rsid w:val="007716A4"/>
    <w:rsid w:val="007840E0"/>
    <w:rsid w:val="007A414B"/>
    <w:rsid w:val="007B2795"/>
    <w:rsid w:val="007B53A1"/>
    <w:rsid w:val="00800803"/>
    <w:rsid w:val="0080165A"/>
    <w:rsid w:val="0082447E"/>
    <w:rsid w:val="00826162"/>
    <w:rsid w:val="00842A06"/>
    <w:rsid w:val="00846F2E"/>
    <w:rsid w:val="0085025C"/>
    <w:rsid w:val="0086430F"/>
    <w:rsid w:val="00870851"/>
    <w:rsid w:val="00875AC4"/>
    <w:rsid w:val="00885531"/>
    <w:rsid w:val="00885C37"/>
    <w:rsid w:val="008A5420"/>
    <w:rsid w:val="008B5E3E"/>
    <w:rsid w:val="008D2C4D"/>
    <w:rsid w:val="0090207A"/>
    <w:rsid w:val="0090242A"/>
    <w:rsid w:val="00921F95"/>
    <w:rsid w:val="009221E1"/>
    <w:rsid w:val="00927492"/>
    <w:rsid w:val="00946759"/>
    <w:rsid w:val="00973BD4"/>
    <w:rsid w:val="00994D04"/>
    <w:rsid w:val="009A796F"/>
    <w:rsid w:val="009D2742"/>
    <w:rsid w:val="009E1E4F"/>
    <w:rsid w:val="009E2198"/>
    <w:rsid w:val="009E621C"/>
    <w:rsid w:val="009F4643"/>
    <w:rsid w:val="00A007A1"/>
    <w:rsid w:val="00A02FEC"/>
    <w:rsid w:val="00A35F4C"/>
    <w:rsid w:val="00A460EE"/>
    <w:rsid w:val="00A53977"/>
    <w:rsid w:val="00A91658"/>
    <w:rsid w:val="00AD1635"/>
    <w:rsid w:val="00AD6FBC"/>
    <w:rsid w:val="00B03CCF"/>
    <w:rsid w:val="00B24583"/>
    <w:rsid w:val="00B8748E"/>
    <w:rsid w:val="00B925C2"/>
    <w:rsid w:val="00BE40DD"/>
    <w:rsid w:val="00BF742E"/>
    <w:rsid w:val="00C1145E"/>
    <w:rsid w:val="00C114E7"/>
    <w:rsid w:val="00C1180D"/>
    <w:rsid w:val="00C26EE1"/>
    <w:rsid w:val="00C55197"/>
    <w:rsid w:val="00C558ED"/>
    <w:rsid w:val="00C82D61"/>
    <w:rsid w:val="00C93A72"/>
    <w:rsid w:val="00C976FA"/>
    <w:rsid w:val="00CC0D73"/>
    <w:rsid w:val="00CD33CE"/>
    <w:rsid w:val="00CE6637"/>
    <w:rsid w:val="00CF62DF"/>
    <w:rsid w:val="00D1323D"/>
    <w:rsid w:val="00D14853"/>
    <w:rsid w:val="00D16E14"/>
    <w:rsid w:val="00D24B5C"/>
    <w:rsid w:val="00D2536E"/>
    <w:rsid w:val="00D349F8"/>
    <w:rsid w:val="00D821B2"/>
    <w:rsid w:val="00D93750"/>
    <w:rsid w:val="00DB3473"/>
    <w:rsid w:val="00DB564D"/>
    <w:rsid w:val="00DD40CB"/>
    <w:rsid w:val="00DD6AE0"/>
    <w:rsid w:val="00DD7ADC"/>
    <w:rsid w:val="00DF7540"/>
    <w:rsid w:val="00DF7CD0"/>
    <w:rsid w:val="00E01BA3"/>
    <w:rsid w:val="00E02D09"/>
    <w:rsid w:val="00E07328"/>
    <w:rsid w:val="00E27980"/>
    <w:rsid w:val="00E41EB9"/>
    <w:rsid w:val="00E54C7B"/>
    <w:rsid w:val="00E628D2"/>
    <w:rsid w:val="00E70BD5"/>
    <w:rsid w:val="00EC5944"/>
    <w:rsid w:val="00EE3456"/>
    <w:rsid w:val="00EE4C4B"/>
    <w:rsid w:val="00F1574F"/>
    <w:rsid w:val="00F354B0"/>
    <w:rsid w:val="00F51EE6"/>
    <w:rsid w:val="00F659D2"/>
    <w:rsid w:val="00F87F47"/>
    <w:rsid w:val="00FA5263"/>
    <w:rsid w:val="00FF2B8B"/>
    <w:rsid w:val="00FF75F1"/>
    <w:rsid w:val="00FF76B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4098"/>
    <o:shapelayout v:ext="edit">
      <o:idmap v:ext="edit" data="1"/>
      <o:rules v:ext="edit">
        <o:r id="V:Rule27" type="connector" idref="#_x0000_s1063"/>
        <o:r id="V:Rule28" type="connector" idref="#_x0000_s1106"/>
        <o:r id="V:Rule29" type="connector" idref="#_x0000_s1102"/>
        <o:r id="V:Rule30" type="connector" idref="#_x0000_s1101"/>
        <o:r id="V:Rule31" type="connector" idref="#_x0000_s1077"/>
        <o:r id="V:Rule32" type="connector" idref="#_x0000_s1095"/>
        <o:r id="V:Rule33" type="connector" idref="#_x0000_s1061"/>
        <o:r id="V:Rule34" type="connector" idref="#_x0000_s1081"/>
        <o:r id="V:Rule35" type="connector" idref="#_x0000_s1103"/>
        <o:r id="V:Rule36" type="connector" idref="#_x0000_s1091"/>
        <o:r id="V:Rule37" type="connector" idref="#_x0000_s1082"/>
        <o:r id="V:Rule38" type="connector" idref="#_x0000_s1105"/>
        <o:r id="V:Rule39" type="connector" idref="#_x0000_s1093"/>
        <o:r id="V:Rule40" type="connector" idref="#_x0000_s1062"/>
        <o:r id="V:Rule41" type="connector" idref="#_x0000_s1064"/>
        <o:r id="V:Rule42" type="connector" idref="#_x0000_s1069"/>
        <o:r id="V:Rule43" type="connector" idref="#_x0000_s1079"/>
        <o:r id="V:Rule44" type="connector" idref="#_x0000_s1080"/>
        <o:r id="V:Rule45" type="connector" idref="#_x0000_s1076"/>
        <o:r id="V:Rule46" type="connector" idref="#_x0000_s1060"/>
        <o:r id="V:Rule47" type="connector" idref="#_x0000_s1094"/>
        <o:r id="V:Rule48" type="connector" idref="#_x0000_s1065"/>
        <o:r id="V:Rule49" type="connector" idref="#_x0000_s1092"/>
        <o:r id="V:Rule50" type="connector" idref="#_x0000_s1104"/>
        <o:r id="V:Rule51" type="connector" idref="#_x0000_s1078"/>
        <o:r id="V:Rule52" type="connector" idref="#_x0000_s106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414B"/>
  </w:style>
  <w:style w:type="paragraph" w:styleId="1">
    <w:name w:val="heading 1"/>
    <w:basedOn w:val="a"/>
    <w:next w:val="a"/>
    <w:link w:val="10"/>
    <w:qFormat/>
    <w:rsid w:val="0033700B"/>
    <w:pPr>
      <w:keepNext/>
      <w:spacing w:before="240" w:after="60"/>
      <w:outlineLvl w:val="0"/>
    </w:pPr>
    <w:rPr>
      <w:rFonts w:ascii="Cambria" w:eastAsia="Times New Roman" w:hAnsi="Cambria" w:cs="Times New Roman"/>
      <w:b/>
      <w:bCs/>
      <w:kern w:val="32"/>
      <w:sz w:val="32"/>
      <w:szCs w:val="32"/>
      <w:lang w:val="en-US" w:bidi="en-US"/>
    </w:rPr>
  </w:style>
  <w:style w:type="paragraph" w:styleId="2">
    <w:name w:val="heading 2"/>
    <w:basedOn w:val="a"/>
    <w:next w:val="a"/>
    <w:link w:val="20"/>
    <w:unhideWhenUsed/>
    <w:qFormat/>
    <w:rsid w:val="00456EC8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qFormat/>
    <w:rsid w:val="007B53A1"/>
    <w:pPr>
      <w:keepNext/>
      <w:spacing w:before="240" w:after="60"/>
      <w:outlineLvl w:val="2"/>
    </w:pPr>
    <w:rPr>
      <w:rFonts w:ascii="Times New Roman" w:eastAsia="Times New Roman" w:hAnsi="Times New Roman" w:cs="Times New Roman"/>
      <w:b/>
      <w:i/>
      <w:sz w:val="24"/>
      <w:szCs w:val="20"/>
      <w:lang w:eastAsia="ru-RU"/>
    </w:rPr>
  </w:style>
  <w:style w:type="paragraph" w:styleId="4">
    <w:name w:val="heading 4"/>
    <w:basedOn w:val="a"/>
    <w:next w:val="a"/>
    <w:link w:val="40"/>
    <w:qFormat/>
    <w:rsid w:val="007B53A1"/>
    <w:pPr>
      <w:keepNext/>
      <w:spacing w:before="240" w:after="60"/>
      <w:ind w:left="709" w:hanging="709"/>
      <w:outlineLvl w:val="3"/>
    </w:pPr>
    <w:rPr>
      <w:rFonts w:ascii="Times New Roman" w:eastAsia="Times New Roman" w:hAnsi="Times New Roman" w:cs="Times New Roman"/>
      <w:b/>
      <w:i/>
      <w:sz w:val="24"/>
      <w:szCs w:val="20"/>
      <w:lang w:eastAsia="ru-RU"/>
    </w:rPr>
  </w:style>
  <w:style w:type="paragraph" w:styleId="5">
    <w:name w:val="heading 5"/>
    <w:basedOn w:val="4"/>
    <w:next w:val="a"/>
    <w:link w:val="50"/>
    <w:qFormat/>
    <w:rsid w:val="007B53A1"/>
    <w:pPr>
      <w:outlineLvl w:val="4"/>
    </w:pPr>
  </w:style>
  <w:style w:type="paragraph" w:styleId="6">
    <w:name w:val="heading 6"/>
    <w:basedOn w:val="a"/>
    <w:next w:val="a"/>
    <w:link w:val="60"/>
    <w:qFormat/>
    <w:rsid w:val="007B53A1"/>
    <w:pPr>
      <w:spacing w:before="240" w:after="60"/>
      <w:outlineLvl w:val="5"/>
    </w:pPr>
    <w:rPr>
      <w:rFonts w:ascii="Arial" w:eastAsia="Times New Roman" w:hAnsi="Arial" w:cs="Times New Roman"/>
      <w:i/>
      <w:szCs w:val="20"/>
      <w:lang w:eastAsia="ru-RU"/>
    </w:rPr>
  </w:style>
  <w:style w:type="paragraph" w:styleId="7">
    <w:name w:val="heading 7"/>
    <w:basedOn w:val="a"/>
    <w:next w:val="a"/>
    <w:link w:val="70"/>
    <w:qFormat/>
    <w:rsid w:val="007B53A1"/>
    <w:pPr>
      <w:spacing w:before="240" w:after="60"/>
      <w:outlineLvl w:val="6"/>
    </w:pPr>
    <w:rPr>
      <w:rFonts w:ascii="Arial" w:eastAsia="Times New Roman" w:hAnsi="Arial" w:cs="Times New Roman"/>
      <w:sz w:val="24"/>
      <w:szCs w:val="20"/>
      <w:lang w:eastAsia="ru-RU"/>
    </w:rPr>
  </w:style>
  <w:style w:type="paragraph" w:styleId="8">
    <w:name w:val="heading 8"/>
    <w:basedOn w:val="a"/>
    <w:next w:val="a"/>
    <w:link w:val="80"/>
    <w:qFormat/>
    <w:rsid w:val="007B53A1"/>
    <w:pPr>
      <w:spacing w:before="240" w:after="60"/>
      <w:outlineLvl w:val="7"/>
    </w:pPr>
    <w:rPr>
      <w:rFonts w:ascii="Arial" w:eastAsia="Times New Roman" w:hAnsi="Arial" w:cs="Times New Roman"/>
      <w:i/>
      <w:sz w:val="24"/>
      <w:szCs w:val="20"/>
      <w:lang w:eastAsia="ru-RU"/>
    </w:rPr>
  </w:style>
  <w:style w:type="paragraph" w:styleId="9">
    <w:name w:val="heading 9"/>
    <w:basedOn w:val="a"/>
    <w:next w:val="a"/>
    <w:link w:val="90"/>
    <w:qFormat/>
    <w:rsid w:val="007B53A1"/>
    <w:pPr>
      <w:spacing w:before="240" w:after="60"/>
      <w:outlineLvl w:val="8"/>
    </w:pPr>
    <w:rPr>
      <w:rFonts w:ascii="Arial" w:eastAsia="Times New Roman" w:hAnsi="Arial" w:cs="Times New Roman"/>
      <w:i/>
      <w:sz w:val="1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82D61"/>
    <w:pPr>
      <w:ind w:left="720"/>
      <w:contextualSpacing/>
    </w:pPr>
  </w:style>
  <w:style w:type="paragraph" w:styleId="a4">
    <w:name w:val="Title"/>
    <w:basedOn w:val="a"/>
    <w:next w:val="a"/>
    <w:link w:val="a5"/>
    <w:uiPriority w:val="10"/>
    <w:qFormat/>
    <w:rsid w:val="00131DFA"/>
    <w:pPr>
      <w:spacing w:before="240" w:after="60"/>
      <w:jc w:val="center"/>
      <w:outlineLvl w:val="0"/>
    </w:pPr>
    <w:rPr>
      <w:rFonts w:ascii="Cambria" w:eastAsia="Times New Roman" w:hAnsi="Cambria" w:cs="Times New Roman"/>
      <w:b/>
      <w:bCs/>
      <w:kern w:val="28"/>
      <w:sz w:val="32"/>
      <w:szCs w:val="32"/>
      <w:lang w:val="en-US" w:bidi="en-US"/>
    </w:rPr>
  </w:style>
  <w:style w:type="character" w:customStyle="1" w:styleId="a5">
    <w:name w:val="Название Знак"/>
    <w:basedOn w:val="a0"/>
    <w:link w:val="a4"/>
    <w:uiPriority w:val="10"/>
    <w:rsid w:val="00131DFA"/>
    <w:rPr>
      <w:rFonts w:ascii="Cambria" w:eastAsia="Times New Roman" w:hAnsi="Cambria" w:cs="Times New Roman"/>
      <w:b/>
      <w:bCs/>
      <w:kern w:val="28"/>
      <w:sz w:val="32"/>
      <w:szCs w:val="32"/>
      <w:lang w:val="en-US" w:bidi="en-US"/>
    </w:rPr>
  </w:style>
  <w:style w:type="paragraph" w:styleId="a6">
    <w:name w:val="Body Text Indent"/>
    <w:basedOn w:val="a"/>
    <w:link w:val="a7"/>
    <w:rsid w:val="00131DFA"/>
    <w:pPr>
      <w:ind w:firstLine="360"/>
    </w:pPr>
    <w:rPr>
      <w:rFonts w:ascii="Calibri" w:eastAsia="Times New Roman" w:hAnsi="Calibri" w:cs="Times New Roman"/>
      <w:sz w:val="24"/>
      <w:szCs w:val="24"/>
      <w:lang w:val="en-US" w:bidi="en-US"/>
    </w:rPr>
  </w:style>
  <w:style w:type="character" w:customStyle="1" w:styleId="a7">
    <w:name w:val="Основной текст с отступом Знак"/>
    <w:basedOn w:val="a0"/>
    <w:link w:val="a6"/>
    <w:rsid w:val="00131DFA"/>
    <w:rPr>
      <w:rFonts w:ascii="Calibri" w:eastAsia="Times New Roman" w:hAnsi="Calibri" w:cs="Times New Roman"/>
      <w:sz w:val="24"/>
      <w:szCs w:val="24"/>
      <w:lang w:val="en-US" w:bidi="en-US"/>
    </w:rPr>
  </w:style>
  <w:style w:type="paragraph" w:styleId="21">
    <w:name w:val="Body Text Indent 2"/>
    <w:basedOn w:val="a"/>
    <w:link w:val="22"/>
    <w:rsid w:val="00131DFA"/>
    <w:pPr>
      <w:ind w:firstLine="360"/>
      <w:jc w:val="both"/>
    </w:pPr>
    <w:rPr>
      <w:rFonts w:ascii="Calibri" w:eastAsia="Times New Roman" w:hAnsi="Calibri" w:cs="Times New Roman"/>
      <w:sz w:val="28"/>
      <w:szCs w:val="24"/>
      <w:lang w:val="en-US" w:bidi="en-US"/>
    </w:rPr>
  </w:style>
  <w:style w:type="character" w:customStyle="1" w:styleId="22">
    <w:name w:val="Основной текст с отступом 2 Знак"/>
    <w:basedOn w:val="a0"/>
    <w:link w:val="21"/>
    <w:rsid w:val="00131DFA"/>
    <w:rPr>
      <w:rFonts w:ascii="Calibri" w:eastAsia="Times New Roman" w:hAnsi="Calibri" w:cs="Times New Roman"/>
      <w:sz w:val="28"/>
      <w:szCs w:val="24"/>
      <w:lang w:val="en-US" w:bidi="en-US"/>
    </w:rPr>
  </w:style>
  <w:style w:type="character" w:customStyle="1" w:styleId="FontStyle13">
    <w:name w:val="Font Style13"/>
    <w:basedOn w:val="a0"/>
    <w:uiPriority w:val="99"/>
    <w:rsid w:val="00635618"/>
    <w:rPr>
      <w:rFonts w:ascii="Times New Roman" w:hAnsi="Times New Roman" w:cs="Times New Roman"/>
      <w:sz w:val="16"/>
      <w:szCs w:val="16"/>
    </w:rPr>
  </w:style>
  <w:style w:type="character" w:customStyle="1" w:styleId="FontStyle14">
    <w:name w:val="Font Style14"/>
    <w:basedOn w:val="a0"/>
    <w:uiPriority w:val="99"/>
    <w:rsid w:val="00635618"/>
    <w:rPr>
      <w:rFonts w:ascii="Times New Roman" w:hAnsi="Times New Roman" w:cs="Times New Roman"/>
      <w:b/>
      <w:bCs/>
      <w:sz w:val="16"/>
      <w:szCs w:val="16"/>
    </w:rPr>
  </w:style>
  <w:style w:type="paragraph" w:customStyle="1" w:styleId="Style2">
    <w:name w:val="Style2"/>
    <w:basedOn w:val="a"/>
    <w:uiPriority w:val="99"/>
    <w:rsid w:val="00635618"/>
    <w:pPr>
      <w:widowControl w:val="0"/>
      <w:autoSpaceDE w:val="0"/>
      <w:autoSpaceDN w:val="0"/>
      <w:adjustRightInd w:val="0"/>
    </w:pPr>
    <w:rPr>
      <w:rFonts w:ascii="Arial Black" w:eastAsia="Times New Roman" w:hAnsi="Arial Black" w:cs="Times New Roman"/>
      <w:sz w:val="24"/>
      <w:szCs w:val="24"/>
      <w:lang w:eastAsia="ru-RU"/>
    </w:rPr>
  </w:style>
  <w:style w:type="paragraph" w:customStyle="1" w:styleId="Style3">
    <w:name w:val="Style3"/>
    <w:basedOn w:val="a"/>
    <w:uiPriority w:val="99"/>
    <w:rsid w:val="00635618"/>
    <w:pPr>
      <w:widowControl w:val="0"/>
      <w:autoSpaceDE w:val="0"/>
      <w:autoSpaceDN w:val="0"/>
      <w:adjustRightInd w:val="0"/>
      <w:spacing w:line="230" w:lineRule="exact"/>
      <w:ind w:firstLine="451"/>
      <w:jc w:val="both"/>
    </w:pPr>
    <w:rPr>
      <w:rFonts w:ascii="Arial Black" w:eastAsia="Times New Roman" w:hAnsi="Arial Black" w:cs="Times New Roman"/>
      <w:sz w:val="24"/>
      <w:szCs w:val="24"/>
      <w:lang w:eastAsia="ru-RU"/>
    </w:rPr>
  </w:style>
  <w:style w:type="character" w:customStyle="1" w:styleId="FontStyle12">
    <w:name w:val="Font Style12"/>
    <w:basedOn w:val="a0"/>
    <w:uiPriority w:val="99"/>
    <w:rsid w:val="00635618"/>
    <w:rPr>
      <w:rFonts w:ascii="Sylfaen" w:hAnsi="Sylfaen" w:cs="Sylfaen"/>
      <w:i/>
      <w:iCs/>
      <w:sz w:val="12"/>
      <w:szCs w:val="12"/>
    </w:rPr>
  </w:style>
  <w:style w:type="character" w:customStyle="1" w:styleId="FontStyle15">
    <w:name w:val="Font Style15"/>
    <w:basedOn w:val="a0"/>
    <w:uiPriority w:val="99"/>
    <w:rsid w:val="00635618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16">
    <w:name w:val="Font Style16"/>
    <w:basedOn w:val="a0"/>
    <w:uiPriority w:val="99"/>
    <w:rsid w:val="00635618"/>
    <w:rPr>
      <w:rFonts w:ascii="Arial Black" w:hAnsi="Arial Black" w:cs="Arial Black"/>
      <w:sz w:val="16"/>
      <w:szCs w:val="16"/>
    </w:rPr>
  </w:style>
  <w:style w:type="paragraph" w:styleId="a8">
    <w:name w:val="Balloon Text"/>
    <w:basedOn w:val="a"/>
    <w:link w:val="a9"/>
    <w:uiPriority w:val="99"/>
    <w:semiHidden/>
    <w:unhideWhenUsed/>
    <w:rsid w:val="00635618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35618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rsid w:val="0033700B"/>
    <w:rPr>
      <w:rFonts w:ascii="Cambria" w:eastAsia="Times New Roman" w:hAnsi="Cambria" w:cs="Times New Roman"/>
      <w:b/>
      <w:bCs/>
      <w:kern w:val="32"/>
      <w:sz w:val="32"/>
      <w:szCs w:val="32"/>
      <w:lang w:val="en-US" w:bidi="en-US"/>
    </w:rPr>
  </w:style>
  <w:style w:type="paragraph" w:customStyle="1" w:styleId="Style11">
    <w:name w:val="Style11"/>
    <w:basedOn w:val="a"/>
    <w:uiPriority w:val="99"/>
    <w:rsid w:val="0033700B"/>
    <w:rPr>
      <w:rFonts w:ascii="Calibri" w:eastAsia="Times New Roman" w:hAnsi="Calibri" w:cs="Times New Roman"/>
      <w:sz w:val="24"/>
      <w:szCs w:val="24"/>
      <w:lang w:val="en-US" w:bidi="en-US"/>
    </w:rPr>
  </w:style>
  <w:style w:type="paragraph" w:customStyle="1" w:styleId="Style12">
    <w:name w:val="Style12"/>
    <w:basedOn w:val="a"/>
    <w:uiPriority w:val="99"/>
    <w:rsid w:val="0033700B"/>
    <w:pPr>
      <w:spacing w:line="216" w:lineRule="exact"/>
      <w:ind w:hanging="1238"/>
    </w:pPr>
    <w:rPr>
      <w:rFonts w:ascii="Calibri" w:eastAsia="Times New Roman" w:hAnsi="Calibri" w:cs="Times New Roman"/>
      <w:sz w:val="24"/>
      <w:szCs w:val="24"/>
      <w:lang w:val="en-US" w:bidi="en-US"/>
    </w:rPr>
  </w:style>
  <w:style w:type="paragraph" w:customStyle="1" w:styleId="Style15">
    <w:name w:val="Style15"/>
    <w:basedOn w:val="a"/>
    <w:uiPriority w:val="99"/>
    <w:rsid w:val="0033700B"/>
    <w:pPr>
      <w:spacing w:line="208" w:lineRule="exact"/>
      <w:ind w:hanging="1171"/>
      <w:jc w:val="both"/>
    </w:pPr>
    <w:rPr>
      <w:rFonts w:ascii="Calibri" w:eastAsia="Times New Roman" w:hAnsi="Calibri" w:cs="Times New Roman"/>
      <w:sz w:val="24"/>
      <w:szCs w:val="24"/>
      <w:lang w:val="en-US" w:bidi="en-US"/>
    </w:rPr>
  </w:style>
  <w:style w:type="character" w:customStyle="1" w:styleId="FontStyle29">
    <w:name w:val="Font Style29"/>
    <w:basedOn w:val="a0"/>
    <w:uiPriority w:val="99"/>
    <w:rsid w:val="0033700B"/>
    <w:rPr>
      <w:rFonts w:ascii="Times New Roman" w:hAnsi="Times New Roman" w:cs="Times New Roman"/>
      <w:b/>
      <w:bCs/>
      <w:sz w:val="14"/>
      <w:szCs w:val="14"/>
    </w:rPr>
  </w:style>
  <w:style w:type="character" w:customStyle="1" w:styleId="FontStyle37">
    <w:name w:val="Font Style37"/>
    <w:basedOn w:val="a0"/>
    <w:uiPriority w:val="99"/>
    <w:rsid w:val="0033700B"/>
    <w:rPr>
      <w:rFonts w:ascii="Times New Roman" w:hAnsi="Times New Roman" w:cs="Times New Roman"/>
      <w:b/>
      <w:bCs/>
      <w:sz w:val="14"/>
      <w:szCs w:val="14"/>
    </w:rPr>
  </w:style>
  <w:style w:type="paragraph" w:customStyle="1" w:styleId="Style4">
    <w:name w:val="Style4"/>
    <w:basedOn w:val="a"/>
    <w:uiPriority w:val="99"/>
    <w:rsid w:val="0033700B"/>
    <w:pPr>
      <w:widowControl w:val="0"/>
      <w:autoSpaceDE w:val="0"/>
      <w:autoSpaceDN w:val="0"/>
      <w:adjustRightInd w:val="0"/>
      <w:spacing w:line="217" w:lineRule="exact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5">
    <w:name w:val="Style5"/>
    <w:basedOn w:val="a"/>
    <w:uiPriority w:val="99"/>
    <w:rsid w:val="0033700B"/>
    <w:pPr>
      <w:widowControl w:val="0"/>
      <w:autoSpaceDE w:val="0"/>
      <w:autoSpaceDN w:val="0"/>
      <w:adjustRightInd w:val="0"/>
      <w:spacing w:line="216" w:lineRule="exact"/>
      <w:ind w:hanging="1262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7">
    <w:name w:val="Style7"/>
    <w:basedOn w:val="a"/>
    <w:uiPriority w:val="99"/>
    <w:rsid w:val="0033700B"/>
    <w:pPr>
      <w:widowControl w:val="0"/>
      <w:autoSpaceDE w:val="0"/>
      <w:autoSpaceDN w:val="0"/>
      <w:adjustRightInd w:val="0"/>
      <w:spacing w:line="216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Normal (Web)"/>
    <w:basedOn w:val="a"/>
    <w:uiPriority w:val="99"/>
    <w:rsid w:val="004E1C2A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No Spacing"/>
    <w:uiPriority w:val="1"/>
    <w:qFormat/>
    <w:rsid w:val="00B03CCF"/>
    <w:pPr>
      <w:jc w:val="both"/>
    </w:pPr>
    <w:rPr>
      <w:rFonts w:ascii="Calibri" w:eastAsia="Calibri" w:hAnsi="Calibri" w:cs="Times New Roman"/>
    </w:rPr>
  </w:style>
  <w:style w:type="character" w:customStyle="1" w:styleId="20">
    <w:name w:val="Заголовок 2 Знак"/>
    <w:basedOn w:val="a0"/>
    <w:link w:val="2"/>
    <w:rsid w:val="00456EC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c">
    <w:name w:val="TOC Heading"/>
    <w:basedOn w:val="1"/>
    <w:next w:val="a"/>
    <w:uiPriority w:val="39"/>
    <w:unhideWhenUsed/>
    <w:qFormat/>
    <w:rsid w:val="00456EC8"/>
    <w:pPr>
      <w:keepLines/>
      <w:spacing w:before="480" w:after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val="ru-RU" w:bidi="ar-SA"/>
    </w:rPr>
  </w:style>
  <w:style w:type="paragraph" w:styleId="23">
    <w:name w:val="toc 2"/>
    <w:basedOn w:val="a"/>
    <w:next w:val="a"/>
    <w:autoRedefine/>
    <w:uiPriority w:val="39"/>
    <w:unhideWhenUsed/>
    <w:rsid w:val="00456EC8"/>
    <w:pPr>
      <w:spacing w:after="100"/>
      <w:ind w:left="220"/>
    </w:pPr>
  </w:style>
  <w:style w:type="paragraph" w:styleId="11">
    <w:name w:val="toc 1"/>
    <w:basedOn w:val="a"/>
    <w:next w:val="a"/>
    <w:autoRedefine/>
    <w:uiPriority w:val="39"/>
    <w:unhideWhenUsed/>
    <w:rsid w:val="00456EC8"/>
    <w:pPr>
      <w:spacing w:after="100"/>
    </w:pPr>
  </w:style>
  <w:style w:type="character" w:styleId="ad">
    <w:name w:val="Hyperlink"/>
    <w:basedOn w:val="a0"/>
    <w:uiPriority w:val="99"/>
    <w:unhideWhenUsed/>
    <w:rsid w:val="00456EC8"/>
    <w:rPr>
      <w:color w:val="0000FF" w:themeColor="hyperlink"/>
      <w:u w:val="single"/>
    </w:rPr>
  </w:style>
  <w:style w:type="paragraph" w:styleId="ae">
    <w:name w:val="header"/>
    <w:basedOn w:val="a"/>
    <w:link w:val="af"/>
    <w:uiPriority w:val="99"/>
    <w:unhideWhenUsed/>
    <w:rsid w:val="00456EC8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rsid w:val="00456EC8"/>
  </w:style>
  <w:style w:type="paragraph" w:styleId="af0">
    <w:name w:val="footer"/>
    <w:basedOn w:val="a"/>
    <w:link w:val="af1"/>
    <w:uiPriority w:val="99"/>
    <w:unhideWhenUsed/>
    <w:rsid w:val="00456EC8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456EC8"/>
  </w:style>
  <w:style w:type="character" w:customStyle="1" w:styleId="30">
    <w:name w:val="Заголовок 3 Знак"/>
    <w:basedOn w:val="a0"/>
    <w:link w:val="3"/>
    <w:rsid w:val="007B53A1"/>
    <w:rPr>
      <w:rFonts w:ascii="Times New Roman" w:eastAsia="Times New Roman" w:hAnsi="Times New Roman" w:cs="Times New Roman"/>
      <w:b/>
      <w:i/>
      <w:sz w:val="24"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7B53A1"/>
    <w:rPr>
      <w:rFonts w:ascii="Times New Roman" w:eastAsia="Times New Roman" w:hAnsi="Times New Roman" w:cs="Times New Roman"/>
      <w:b/>
      <w:i/>
      <w:sz w:val="24"/>
      <w:szCs w:val="20"/>
      <w:lang w:eastAsia="ru-RU"/>
    </w:rPr>
  </w:style>
  <w:style w:type="character" w:customStyle="1" w:styleId="50">
    <w:name w:val="Заголовок 5 Знак"/>
    <w:basedOn w:val="a0"/>
    <w:link w:val="5"/>
    <w:rsid w:val="007B53A1"/>
    <w:rPr>
      <w:rFonts w:ascii="Times New Roman" w:eastAsia="Times New Roman" w:hAnsi="Times New Roman" w:cs="Times New Roman"/>
      <w:b/>
      <w:i/>
      <w:sz w:val="24"/>
      <w:szCs w:val="20"/>
      <w:lang w:eastAsia="ru-RU"/>
    </w:rPr>
  </w:style>
  <w:style w:type="character" w:customStyle="1" w:styleId="60">
    <w:name w:val="Заголовок 6 Знак"/>
    <w:basedOn w:val="a0"/>
    <w:link w:val="6"/>
    <w:rsid w:val="007B53A1"/>
    <w:rPr>
      <w:rFonts w:ascii="Arial" w:eastAsia="Times New Roman" w:hAnsi="Arial" w:cs="Times New Roman"/>
      <w:i/>
      <w:szCs w:val="20"/>
      <w:lang w:eastAsia="ru-RU"/>
    </w:rPr>
  </w:style>
  <w:style w:type="character" w:customStyle="1" w:styleId="70">
    <w:name w:val="Заголовок 7 Знак"/>
    <w:basedOn w:val="a0"/>
    <w:link w:val="7"/>
    <w:rsid w:val="007B53A1"/>
    <w:rPr>
      <w:rFonts w:ascii="Arial" w:eastAsia="Times New Roman" w:hAnsi="Arial" w:cs="Times New Roman"/>
      <w:sz w:val="24"/>
      <w:szCs w:val="20"/>
      <w:lang w:eastAsia="ru-RU"/>
    </w:rPr>
  </w:style>
  <w:style w:type="character" w:customStyle="1" w:styleId="80">
    <w:name w:val="Заголовок 8 Знак"/>
    <w:basedOn w:val="a0"/>
    <w:link w:val="8"/>
    <w:rsid w:val="007B53A1"/>
    <w:rPr>
      <w:rFonts w:ascii="Arial" w:eastAsia="Times New Roman" w:hAnsi="Arial" w:cs="Times New Roman"/>
      <w:i/>
      <w:sz w:val="24"/>
      <w:szCs w:val="20"/>
      <w:lang w:eastAsia="ru-RU"/>
    </w:rPr>
  </w:style>
  <w:style w:type="character" w:customStyle="1" w:styleId="90">
    <w:name w:val="Заголовок 9 Знак"/>
    <w:basedOn w:val="a0"/>
    <w:link w:val="9"/>
    <w:rsid w:val="007B53A1"/>
    <w:rPr>
      <w:rFonts w:ascii="Arial" w:eastAsia="Times New Roman" w:hAnsi="Arial" w:cs="Times New Roman"/>
      <w:i/>
      <w:sz w:val="18"/>
      <w:szCs w:val="20"/>
      <w:lang w:eastAsia="ru-RU"/>
    </w:rPr>
  </w:style>
  <w:style w:type="paragraph" w:styleId="31">
    <w:name w:val="toc 3"/>
    <w:basedOn w:val="a"/>
    <w:next w:val="a"/>
    <w:autoRedefine/>
    <w:uiPriority w:val="39"/>
    <w:unhideWhenUsed/>
    <w:rsid w:val="00AD6FBC"/>
    <w:pPr>
      <w:spacing w:after="100"/>
      <w:ind w:left="440"/>
    </w:pPr>
  </w:style>
  <w:style w:type="table" w:styleId="af2">
    <w:name w:val="Table Grid"/>
    <w:basedOn w:val="a1"/>
    <w:uiPriority w:val="59"/>
    <w:rsid w:val="003D7EE9"/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3">
    <w:name w:val="Book Title"/>
    <w:basedOn w:val="a0"/>
    <w:uiPriority w:val="33"/>
    <w:qFormat/>
    <w:rsid w:val="003D7EE9"/>
    <w:rPr>
      <w:b/>
      <w:bCs/>
      <w:smallCaps/>
      <w:spacing w:val="5"/>
    </w:rPr>
  </w:style>
  <w:style w:type="paragraph" w:styleId="41">
    <w:name w:val="toc 4"/>
    <w:basedOn w:val="a"/>
    <w:next w:val="a"/>
    <w:autoRedefine/>
    <w:uiPriority w:val="39"/>
    <w:unhideWhenUsed/>
    <w:rsid w:val="003D7EE9"/>
    <w:pPr>
      <w:spacing w:after="100" w:line="276" w:lineRule="auto"/>
      <w:ind w:left="660"/>
    </w:pPr>
    <w:rPr>
      <w:rFonts w:ascii="Calibri" w:eastAsia="Times New Roman" w:hAnsi="Calibri" w:cs="Times New Roman"/>
      <w:lang w:eastAsia="ru-RU"/>
    </w:rPr>
  </w:style>
  <w:style w:type="paragraph" w:styleId="51">
    <w:name w:val="toc 5"/>
    <w:basedOn w:val="a"/>
    <w:next w:val="a"/>
    <w:autoRedefine/>
    <w:uiPriority w:val="39"/>
    <w:unhideWhenUsed/>
    <w:rsid w:val="003D7EE9"/>
    <w:pPr>
      <w:spacing w:after="100" w:line="276" w:lineRule="auto"/>
      <w:ind w:left="880"/>
    </w:pPr>
    <w:rPr>
      <w:rFonts w:ascii="Calibri" w:eastAsia="Times New Roman" w:hAnsi="Calibri" w:cs="Times New Roman"/>
      <w:lang w:eastAsia="ru-RU"/>
    </w:rPr>
  </w:style>
  <w:style w:type="paragraph" w:styleId="61">
    <w:name w:val="toc 6"/>
    <w:basedOn w:val="a"/>
    <w:next w:val="a"/>
    <w:autoRedefine/>
    <w:uiPriority w:val="39"/>
    <w:unhideWhenUsed/>
    <w:rsid w:val="003D7EE9"/>
    <w:pPr>
      <w:spacing w:after="100" w:line="276" w:lineRule="auto"/>
      <w:ind w:left="1100"/>
    </w:pPr>
    <w:rPr>
      <w:rFonts w:ascii="Calibri" w:eastAsia="Times New Roman" w:hAnsi="Calibri" w:cs="Times New Roman"/>
      <w:lang w:eastAsia="ru-RU"/>
    </w:rPr>
  </w:style>
  <w:style w:type="paragraph" w:styleId="71">
    <w:name w:val="toc 7"/>
    <w:basedOn w:val="a"/>
    <w:next w:val="a"/>
    <w:autoRedefine/>
    <w:uiPriority w:val="39"/>
    <w:unhideWhenUsed/>
    <w:rsid w:val="003D7EE9"/>
    <w:pPr>
      <w:spacing w:after="100" w:line="276" w:lineRule="auto"/>
      <w:ind w:left="1320"/>
    </w:pPr>
    <w:rPr>
      <w:rFonts w:ascii="Calibri" w:eastAsia="Times New Roman" w:hAnsi="Calibri" w:cs="Times New Roman"/>
      <w:lang w:eastAsia="ru-RU"/>
    </w:rPr>
  </w:style>
  <w:style w:type="paragraph" w:styleId="81">
    <w:name w:val="toc 8"/>
    <w:basedOn w:val="a"/>
    <w:next w:val="a"/>
    <w:autoRedefine/>
    <w:uiPriority w:val="39"/>
    <w:unhideWhenUsed/>
    <w:rsid w:val="003D7EE9"/>
    <w:pPr>
      <w:spacing w:after="100" w:line="276" w:lineRule="auto"/>
      <w:ind w:left="1540"/>
    </w:pPr>
    <w:rPr>
      <w:rFonts w:ascii="Calibri" w:eastAsia="Times New Roman" w:hAnsi="Calibri" w:cs="Times New Roman"/>
      <w:lang w:eastAsia="ru-RU"/>
    </w:rPr>
  </w:style>
  <w:style w:type="paragraph" w:styleId="91">
    <w:name w:val="toc 9"/>
    <w:basedOn w:val="a"/>
    <w:next w:val="a"/>
    <w:autoRedefine/>
    <w:uiPriority w:val="39"/>
    <w:unhideWhenUsed/>
    <w:rsid w:val="003D7EE9"/>
    <w:pPr>
      <w:spacing w:after="100" w:line="276" w:lineRule="auto"/>
      <w:ind w:left="1760"/>
    </w:pPr>
    <w:rPr>
      <w:rFonts w:ascii="Calibri" w:eastAsia="Times New Roman" w:hAnsi="Calibri" w:cs="Times New Roman"/>
      <w:lang w:eastAsia="ru-RU"/>
    </w:rPr>
  </w:style>
  <w:style w:type="character" w:styleId="af4">
    <w:name w:val="Strong"/>
    <w:basedOn w:val="a0"/>
    <w:uiPriority w:val="22"/>
    <w:qFormat/>
    <w:rsid w:val="003D7EE9"/>
    <w:rPr>
      <w:b/>
      <w:bCs/>
    </w:rPr>
  </w:style>
  <w:style w:type="character" w:customStyle="1" w:styleId="af5">
    <w:name w:val="Основной текст_"/>
    <w:basedOn w:val="a0"/>
    <w:link w:val="12"/>
    <w:rsid w:val="0090207A"/>
    <w:rPr>
      <w:sz w:val="23"/>
      <w:szCs w:val="23"/>
      <w:shd w:val="clear" w:color="auto" w:fill="FFFFFF"/>
    </w:rPr>
  </w:style>
  <w:style w:type="paragraph" w:customStyle="1" w:styleId="12">
    <w:name w:val="Основной текст1"/>
    <w:basedOn w:val="a"/>
    <w:link w:val="af5"/>
    <w:rsid w:val="0090207A"/>
    <w:pPr>
      <w:shd w:val="clear" w:color="auto" w:fill="FFFFFF"/>
      <w:spacing w:before="180" w:line="274" w:lineRule="exact"/>
      <w:jc w:val="both"/>
    </w:pPr>
    <w:rPr>
      <w:sz w:val="23"/>
      <w:szCs w:val="23"/>
    </w:rPr>
  </w:style>
  <w:style w:type="character" w:customStyle="1" w:styleId="apple-converted-space">
    <w:name w:val="apple-converted-space"/>
    <w:basedOn w:val="a0"/>
    <w:rsid w:val="0026414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6" Type="http://schemas.openxmlformats.org/officeDocument/2006/relationships/image" Target="media/image69.png"/><Relationship Id="rId84" Type="http://schemas.openxmlformats.org/officeDocument/2006/relationships/image" Target="media/image77.png"/><Relationship Id="rId89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87" Type="http://schemas.openxmlformats.org/officeDocument/2006/relationships/image" Target="media/image80.pn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90" Type="http://schemas.openxmlformats.org/officeDocument/2006/relationships/theme" Target="theme/theme1.xml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58797C9-2E9F-4F70-A63C-C601BDD975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46</Pages>
  <Words>7685</Words>
  <Characters>43811</Characters>
  <Application>Microsoft Office Word</Application>
  <DocSecurity>0</DocSecurity>
  <Lines>365</Lines>
  <Paragraphs>102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51394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user</cp:lastModifiedBy>
  <cp:revision>6</cp:revision>
  <cp:lastPrinted>2017-08-09T10:50:00Z</cp:lastPrinted>
  <dcterms:created xsi:type="dcterms:W3CDTF">2018-01-24T10:11:00Z</dcterms:created>
  <dcterms:modified xsi:type="dcterms:W3CDTF">2018-01-24T10:30:00Z</dcterms:modified>
</cp:coreProperties>
</file>